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17F" w:rsidRDefault="002A017F" w:rsidP="002A01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EE73E4">
        <w:rPr>
          <w:b/>
          <w:sz w:val="28"/>
          <w:szCs w:val="28"/>
        </w:rPr>
        <w:t>ИЛЬИНСКОГО</w:t>
      </w:r>
      <w:r>
        <w:rPr>
          <w:b/>
          <w:sz w:val="28"/>
          <w:szCs w:val="28"/>
        </w:rPr>
        <w:t xml:space="preserve"> СЕЛЬСОВЕТА</w:t>
      </w:r>
    </w:p>
    <w:p w:rsidR="002A017F" w:rsidRDefault="002A017F" w:rsidP="002A01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ДОВОЛЕНСКОГО РАЙОНА   НОВОСИБИРСКОЙ ОБЛАСТИ</w:t>
      </w:r>
    </w:p>
    <w:p w:rsidR="002A017F" w:rsidRDefault="002A017F" w:rsidP="002A017F">
      <w:pPr>
        <w:jc w:val="center"/>
        <w:rPr>
          <w:sz w:val="28"/>
          <w:szCs w:val="28"/>
        </w:rPr>
      </w:pPr>
    </w:p>
    <w:p w:rsidR="002A017F" w:rsidRDefault="002A017F" w:rsidP="002A017F">
      <w:pPr>
        <w:jc w:val="center"/>
        <w:rPr>
          <w:b/>
          <w:sz w:val="28"/>
          <w:szCs w:val="28"/>
        </w:rPr>
      </w:pPr>
    </w:p>
    <w:p w:rsidR="002A017F" w:rsidRDefault="002A017F" w:rsidP="002A01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A017F" w:rsidRDefault="002A017F" w:rsidP="002A017F">
      <w:pPr>
        <w:jc w:val="center"/>
        <w:rPr>
          <w:sz w:val="28"/>
          <w:szCs w:val="28"/>
        </w:rPr>
      </w:pPr>
    </w:p>
    <w:p w:rsidR="002A017F" w:rsidRDefault="00C154B0" w:rsidP="002A017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150507">
        <w:rPr>
          <w:sz w:val="28"/>
          <w:szCs w:val="28"/>
        </w:rPr>
        <w:t>5.11</w:t>
      </w:r>
      <w:r w:rsidR="002A017F">
        <w:rPr>
          <w:sz w:val="28"/>
          <w:szCs w:val="28"/>
        </w:rPr>
        <w:t>.202</w:t>
      </w:r>
      <w:r w:rsidR="009E0398">
        <w:rPr>
          <w:sz w:val="28"/>
          <w:szCs w:val="28"/>
        </w:rPr>
        <w:t>4</w:t>
      </w:r>
      <w:r w:rsidR="002A017F">
        <w:rPr>
          <w:sz w:val="28"/>
          <w:szCs w:val="28"/>
        </w:rPr>
        <w:t xml:space="preserve">                                                       </w:t>
      </w:r>
      <w:r>
        <w:rPr>
          <w:sz w:val="28"/>
          <w:szCs w:val="28"/>
        </w:rPr>
        <w:t xml:space="preserve">                               </w:t>
      </w:r>
      <w:r w:rsidR="002A017F">
        <w:rPr>
          <w:sz w:val="28"/>
          <w:szCs w:val="28"/>
        </w:rPr>
        <w:t xml:space="preserve">            № </w:t>
      </w:r>
      <w:r w:rsidR="00EE73E4">
        <w:rPr>
          <w:sz w:val="28"/>
          <w:szCs w:val="28"/>
        </w:rPr>
        <w:t>63б</w:t>
      </w:r>
    </w:p>
    <w:p w:rsidR="002A017F" w:rsidRDefault="002A017F" w:rsidP="002A017F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с.</w:t>
      </w:r>
      <w:r w:rsidR="00EE73E4">
        <w:rPr>
          <w:sz w:val="28"/>
          <w:szCs w:val="28"/>
        </w:rPr>
        <w:t>Ильинка</w:t>
      </w:r>
    </w:p>
    <w:p w:rsidR="002A017F" w:rsidRDefault="002A017F" w:rsidP="002A017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A017F" w:rsidRDefault="002A017F" w:rsidP="002A017F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9E0398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 в сфере муниципального контроля </w:t>
      </w:r>
      <w:r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>
        <w:rPr>
          <w:b/>
          <w:sz w:val="28"/>
          <w:szCs w:val="28"/>
        </w:rPr>
        <w:t xml:space="preserve">границах населенных пунктов </w:t>
      </w:r>
      <w:r w:rsidR="00EE73E4">
        <w:rPr>
          <w:b/>
          <w:sz w:val="28"/>
          <w:szCs w:val="28"/>
        </w:rPr>
        <w:t>Ильинского</w:t>
      </w:r>
      <w:r>
        <w:rPr>
          <w:b/>
          <w:sz w:val="28"/>
          <w:szCs w:val="28"/>
        </w:rPr>
        <w:t xml:space="preserve"> сельсовета Доволенского района Новосибирской области </w:t>
      </w:r>
    </w:p>
    <w:p w:rsidR="002A017F" w:rsidRDefault="002A017F" w:rsidP="002A017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A017F" w:rsidRDefault="002A017F" w:rsidP="002A017F">
      <w:pPr>
        <w:ind w:firstLine="567"/>
        <w:jc w:val="center"/>
        <w:rPr>
          <w:b/>
          <w:sz w:val="28"/>
          <w:szCs w:val="28"/>
        </w:rPr>
      </w:pPr>
    </w:p>
    <w:p w:rsidR="002A017F" w:rsidRDefault="002A017F" w:rsidP="002A017F">
      <w:pPr>
        <w:tabs>
          <w:tab w:val="left" w:pos="284"/>
        </w:tabs>
        <w:ind w:right="-1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sz w:val="28"/>
          <w:szCs w:val="28"/>
          <w:shd w:val="clear" w:color="auto" w:fill="FFFFFF"/>
        </w:rPr>
        <w:t xml:space="preserve">Постановлением Правительства РФ от 25 июня </w:t>
      </w:r>
      <w:smartTag w:uri="urn:schemas-microsoft-com:office:smarttags" w:element="metricconverter">
        <w:smartTagPr>
          <w:attr w:name="ProductID" w:val="2021 г"/>
        </w:smartTagPr>
        <w:r>
          <w:rPr>
            <w:sz w:val="28"/>
            <w:szCs w:val="28"/>
            <w:shd w:val="clear" w:color="auto" w:fill="FFFFFF"/>
          </w:rPr>
          <w:t>2021 г</w:t>
        </w:r>
      </w:smartTag>
      <w:r>
        <w:rPr>
          <w:sz w:val="28"/>
          <w:szCs w:val="28"/>
          <w:shd w:val="clear" w:color="auto" w:fill="FFFFFF"/>
        </w:rPr>
        <w:t>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sz w:val="28"/>
          <w:szCs w:val="28"/>
        </w:rPr>
        <w:t xml:space="preserve">, администрация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 ПОСТАНОВЛЯЕТ:</w:t>
      </w:r>
    </w:p>
    <w:p w:rsidR="002A017F" w:rsidRDefault="002A017F" w:rsidP="002A017F">
      <w:pPr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1. Утвердить Программу профилактики рисков причинения вреда (ущерба) охраняемым законом ценностям на 202</w:t>
      </w:r>
      <w:r w:rsidR="009E0398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сфере муниципального контроля </w:t>
      </w:r>
      <w:r>
        <w:rPr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>
        <w:rPr>
          <w:sz w:val="28"/>
          <w:szCs w:val="28"/>
        </w:rPr>
        <w:t xml:space="preserve">границах населенных пунктов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области.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периодическом печатном издании «</w:t>
      </w:r>
      <w:r w:rsidR="00EE73E4">
        <w:rPr>
          <w:sz w:val="28"/>
          <w:szCs w:val="28"/>
        </w:rPr>
        <w:t>Ильинский</w:t>
      </w:r>
      <w:r>
        <w:rPr>
          <w:sz w:val="28"/>
          <w:szCs w:val="28"/>
        </w:rPr>
        <w:t xml:space="preserve"> вестник» и на официальном сайте администрации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 в сети Интернет.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оставляю за собой. 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</w:p>
    <w:p w:rsidR="002A017F" w:rsidRDefault="002A017F" w:rsidP="002A017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A017F" w:rsidRDefault="002A017F" w:rsidP="002A01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</w:t>
      </w:r>
    </w:p>
    <w:p w:rsidR="002A017F" w:rsidRDefault="002A017F" w:rsidP="002A017F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2A017F" w:rsidRDefault="002A017F" w:rsidP="002A017F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="00EE73E4">
        <w:rPr>
          <w:sz w:val="28"/>
          <w:szCs w:val="28"/>
        </w:rPr>
        <w:t>С.Н.Ковинько</w:t>
      </w:r>
      <w:proofErr w:type="spellEnd"/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УТВЕРЖДЕНА</w:t>
      </w:r>
    </w:p>
    <w:p w:rsidR="002A017F" w:rsidRDefault="002A017F" w:rsidP="002A017F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администрации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 </w:t>
      </w:r>
    </w:p>
    <w:p w:rsidR="002A017F" w:rsidRDefault="00B45AC9" w:rsidP="002A017F">
      <w:pPr>
        <w:jc w:val="right"/>
        <w:rPr>
          <w:sz w:val="28"/>
          <w:szCs w:val="28"/>
        </w:rPr>
      </w:pPr>
      <w:r>
        <w:rPr>
          <w:sz w:val="28"/>
          <w:szCs w:val="28"/>
        </w:rPr>
        <w:t>от 0</w:t>
      </w:r>
      <w:r w:rsidR="00150507">
        <w:rPr>
          <w:sz w:val="28"/>
          <w:szCs w:val="28"/>
        </w:rPr>
        <w:t>5.11</w:t>
      </w:r>
      <w:r w:rsidR="000E12FE">
        <w:rPr>
          <w:sz w:val="28"/>
          <w:szCs w:val="28"/>
        </w:rPr>
        <w:t>.202</w:t>
      </w:r>
      <w:r w:rsidR="009E0398">
        <w:rPr>
          <w:sz w:val="28"/>
          <w:szCs w:val="28"/>
        </w:rPr>
        <w:t>4</w:t>
      </w:r>
      <w:r w:rsidR="000E12FE">
        <w:rPr>
          <w:sz w:val="28"/>
          <w:szCs w:val="28"/>
        </w:rPr>
        <w:t xml:space="preserve"> №</w:t>
      </w:r>
      <w:r w:rsidR="00150507">
        <w:rPr>
          <w:sz w:val="28"/>
          <w:szCs w:val="28"/>
        </w:rPr>
        <w:t xml:space="preserve"> </w:t>
      </w:r>
      <w:r w:rsidR="00EE73E4">
        <w:rPr>
          <w:sz w:val="28"/>
          <w:szCs w:val="28"/>
        </w:rPr>
        <w:t>63б</w:t>
      </w:r>
      <w:bookmarkStart w:id="0" w:name="_GoBack"/>
      <w:bookmarkEnd w:id="0"/>
    </w:p>
    <w:p w:rsidR="002A017F" w:rsidRDefault="002A017F" w:rsidP="002A017F">
      <w:pPr>
        <w:ind w:left="5940"/>
        <w:jc w:val="right"/>
        <w:rPr>
          <w:sz w:val="28"/>
          <w:szCs w:val="28"/>
        </w:rPr>
      </w:pPr>
    </w:p>
    <w:p w:rsidR="002A017F" w:rsidRDefault="002A017F" w:rsidP="002A017F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профилактики рисков причинения вреда (ущерба) охраняемым законом ценностям на 202</w:t>
      </w:r>
      <w:r w:rsidR="009E0398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 в сфере муниципального контроля </w:t>
      </w:r>
      <w:r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>
        <w:rPr>
          <w:b/>
          <w:sz w:val="28"/>
          <w:szCs w:val="28"/>
        </w:rPr>
        <w:t xml:space="preserve">границах населенных пунктов </w:t>
      </w:r>
      <w:r w:rsidR="00EE73E4">
        <w:rPr>
          <w:b/>
          <w:sz w:val="28"/>
          <w:szCs w:val="28"/>
        </w:rPr>
        <w:t>Ильинского</w:t>
      </w:r>
      <w:r>
        <w:rPr>
          <w:b/>
          <w:sz w:val="28"/>
          <w:szCs w:val="28"/>
        </w:rPr>
        <w:t xml:space="preserve"> сельсовета Доволенского района Новосибирской области</w:t>
      </w:r>
    </w:p>
    <w:p w:rsidR="002A017F" w:rsidRDefault="002A017F" w:rsidP="002A017F">
      <w:pPr>
        <w:jc w:val="center"/>
        <w:outlineLvl w:val="0"/>
        <w:rPr>
          <w:b/>
          <w:sz w:val="28"/>
          <w:szCs w:val="28"/>
        </w:rPr>
      </w:pPr>
    </w:p>
    <w:p w:rsidR="002A017F" w:rsidRDefault="002A017F" w:rsidP="002A017F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9E0398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сфере муниципального контроля </w:t>
      </w:r>
      <w:r>
        <w:rPr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>
        <w:rPr>
          <w:sz w:val="28"/>
          <w:szCs w:val="28"/>
        </w:rPr>
        <w:t xml:space="preserve">границах населенных пунктов 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 Доволенского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A017F" w:rsidRDefault="002A017F" w:rsidP="002A017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разработана и подлежит исполнению администрацией </w:t>
      </w:r>
      <w:r w:rsidR="00EE73E4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 (далее по тексту – администрация).</w:t>
      </w:r>
    </w:p>
    <w:p w:rsidR="002A017F" w:rsidRDefault="002A017F" w:rsidP="002A017F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2A017F" w:rsidRDefault="002A017F" w:rsidP="002A01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2A017F" w:rsidRDefault="002A017F" w:rsidP="002A017F">
      <w:pPr>
        <w:ind w:left="567"/>
        <w:jc w:val="center"/>
        <w:rPr>
          <w:sz w:val="28"/>
          <w:szCs w:val="28"/>
        </w:rPr>
      </w:pPr>
    </w:p>
    <w:p w:rsidR="002A017F" w:rsidRDefault="002A017F" w:rsidP="002A017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Вид муниципального контроля: муниципальный   контроль   </w:t>
      </w:r>
      <w:r>
        <w:rPr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>
        <w:rPr>
          <w:sz w:val="28"/>
          <w:szCs w:val="28"/>
        </w:rPr>
        <w:t>границах населенных пунктов.</w:t>
      </w:r>
    </w:p>
    <w:p w:rsidR="002A017F" w:rsidRDefault="002A017F" w:rsidP="002A0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2A017F" w:rsidRDefault="002A017F" w:rsidP="002A017F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2A017F" w:rsidRDefault="002A017F" w:rsidP="002A017F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а) к эксплуатации объектов дорожного сервиса, размещенных </w:t>
      </w:r>
      <w:r>
        <w:rPr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2A017F" w:rsidRDefault="002A017F" w:rsidP="002A017F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к осуществлению работ по капитальному ремонту, ремонту </w:t>
      </w:r>
      <w:r>
        <w:rPr>
          <w:sz w:val="28"/>
          <w:szCs w:val="28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2A017F" w:rsidRDefault="002A017F" w:rsidP="002A017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2A017F" w:rsidRDefault="002A017F" w:rsidP="002A01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  <w:lang w:eastAsia="x-none"/>
        </w:rPr>
      </w:pPr>
      <w:r>
        <w:rPr>
          <w:sz w:val="28"/>
          <w:szCs w:val="28"/>
          <w:lang w:val="x-none" w:eastAsia="x-none"/>
        </w:rPr>
        <w:t>Предметом муниципального контроля является также исполнение решений, принимаемых по результатам контрольных мероприятий</w:t>
      </w:r>
      <w:r>
        <w:rPr>
          <w:sz w:val="28"/>
          <w:szCs w:val="28"/>
          <w:lang w:eastAsia="x-none"/>
        </w:rPr>
        <w:t>.</w:t>
      </w:r>
    </w:p>
    <w:p w:rsidR="002A017F" w:rsidRDefault="002A017F" w:rsidP="002A017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Администрацией за 9 месяцев 202</w:t>
      </w:r>
      <w:r w:rsidR="000E12FE">
        <w:rPr>
          <w:sz w:val="28"/>
          <w:szCs w:val="28"/>
        </w:rPr>
        <w:t>3</w:t>
      </w:r>
      <w:r>
        <w:rPr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2A017F" w:rsidRDefault="002A017F" w:rsidP="002A017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профилактики</w:t>
      </w:r>
      <w:r>
        <w:rPr>
          <w:rFonts w:eastAsia="Calibri"/>
          <w:sz w:val="28"/>
          <w:szCs w:val="28"/>
        </w:rPr>
        <w:t xml:space="preserve"> рисков причинения вреда (ущерба) охраняемым законом ценностям</w:t>
      </w:r>
      <w:r>
        <w:rPr>
          <w:sz w:val="28"/>
          <w:szCs w:val="28"/>
        </w:rPr>
        <w:t xml:space="preserve"> администрацией в 202</w:t>
      </w:r>
      <w:r w:rsidR="009E0398">
        <w:rPr>
          <w:sz w:val="28"/>
          <w:szCs w:val="28"/>
        </w:rPr>
        <w:t>4</w:t>
      </w:r>
      <w:r>
        <w:rPr>
          <w:sz w:val="28"/>
          <w:szCs w:val="28"/>
        </w:rPr>
        <w:t xml:space="preserve"> году осуществляются следующие мероприятия:</w:t>
      </w:r>
    </w:p>
    <w:p w:rsidR="002A017F" w:rsidRDefault="002A017F" w:rsidP="002A017F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2A017F" w:rsidRDefault="002A017F" w:rsidP="002A017F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2A017F" w:rsidRDefault="002A017F" w:rsidP="002A017F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2A017F" w:rsidRDefault="002A017F" w:rsidP="002A017F">
      <w:pPr>
        <w:numPr>
          <w:ilvl w:val="0"/>
          <w:numId w:val="1"/>
        </w:num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A017F" w:rsidRDefault="002A017F" w:rsidP="002A017F">
      <w:pPr>
        <w:tabs>
          <w:tab w:val="left" w:pos="85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 9 месяцев 202</w:t>
      </w:r>
      <w:r w:rsidR="009E0398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2A017F" w:rsidRDefault="002A017F" w:rsidP="002A017F">
      <w:pPr>
        <w:ind w:firstLine="567"/>
        <w:jc w:val="both"/>
        <w:rPr>
          <w:sz w:val="28"/>
          <w:szCs w:val="28"/>
        </w:rPr>
      </w:pPr>
    </w:p>
    <w:p w:rsidR="002A017F" w:rsidRDefault="002A017F" w:rsidP="002A017F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2A017F" w:rsidRDefault="002A017F" w:rsidP="002A017F">
      <w:pPr>
        <w:ind w:firstLine="567"/>
        <w:jc w:val="both"/>
        <w:rPr>
          <w:sz w:val="28"/>
          <w:szCs w:val="28"/>
        </w:rPr>
      </w:pP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Целями профилактической работы являются: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снижение административной нагрузки на контролируемых лиц;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Задачами профилактической работы являются: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2A017F" w:rsidRDefault="002A017F" w:rsidP="002A01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с</w:t>
      </w:r>
      <w:r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>
        <w:rPr>
          <w:sz w:val="28"/>
          <w:szCs w:val="28"/>
          <w:shd w:val="clear" w:color="auto" w:fill="FFFFFF"/>
        </w:rPr>
        <w:t>самообследование</w:t>
      </w:r>
      <w:proofErr w:type="spellEnd"/>
      <w:r>
        <w:rPr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>
        <w:rPr>
          <w:sz w:val="28"/>
          <w:szCs w:val="28"/>
          <w:shd w:val="clear" w:color="auto" w:fill="FFFFFF"/>
        </w:rPr>
        <w:t>самообследования</w:t>
      </w:r>
      <w:proofErr w:type="spellEnd"/>
      <w:r>
        <w:rPr>
          <w:sz w:val="28"/>
          <w:szCs w:val="28"/>
          <w:shd w:val="clear" w:color="auto" w:fill="FFFFFF"/>
        </w:rPr>
        <w:t xml:space="preserve"> в автоматизированном режиме не определены (ч.1 ст.51 №248-ФЗ).</w:t>
      </w:r>
    </w:p>
    <w:p w:rsidR="002A017F" w:rsidRDefault="002A017F" w:rsidP="002A017F">
      <w:pPr>
        <w:ind w:firstLine="709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b/>
          <w:sz w:val="28"/>
          <w:szCs w:val="28"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2"/>
        <w:gridCol w:w="3597"/>
        <w:gridCol w:w="2959"/>
        <w:gridCol w:w="2357"/>
      </w:tblGrid>
      <w:tr w:rsidR="002A017F" w:rsidTr="002A017F">
        <w:trPr>
          <w:trHeight w:hRule="exact" w:val="72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№  п/п</w:t>
            </w:r>
          </w:p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A017F" w:rsidRDefault="002A017F">
            <w:pPr>
              <w:spacing w:line="254" w:lineRule="auto"/>
              <w:ind w:firstLine="567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</w:t>
            </w:r>
          </w:p>
          <w:p w:rsidR="002A017F" w:rsidRDefault="002A017F">
            <w:pPr>
              <w:spacing w:line="254" w:lineRule="auto"/>
              <w:ind w:firstLine="567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Ответственное должностное лицо</w:t>
            </w:r>
          </w:p>
        </w:tc>
      </w:tr>
      <w:tr w:rsidR="002A017F" w:rsidTr="002A017F">
        <w:trPr>
          <w:trHeight w:hRule="exact" w:val="434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Информирование</w:t>
            </w:r>
          </w:p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017F" w:rsidTr="002A017F">
        <w:trPr>
          <w:trHeight w:hRule="exact" w:val="77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Обобщение правоприменительной практики</w:t>
            </w:r>
          </w:p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2A017F" w:rsidRDefault="002A017F">
            <w:pPr>
              <w:autoSpaceDE w:val="0"/>
              <w:autoSpaceDN w:val="0"/>
              <w:adjustRightInd w:val="0"/>
              <w:spacing w:line="254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4" w:lineRule="auto"/>
              <w:rPr>
                <w:sz w:val="28"/>
                <w:szCs w:val="28"/>
                <w:lang w:val="x-none" w:eastAsia="x-none"/>
              </w:rPr>
            </w:pPr>
            <w:r>
              <w:rPr>
                <w:sz w:val="28"/>
                <w:szCs w:val="28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2A017F" w:rsidRDefault="002A017F">
            <w:pPr>
              <w:spacing w:line="254" w:lineRule="auto"/>
              <w:rPr>
                <w:sz w:val="28"/>
                <w:szCs w:val="28"/>
                <w:lang w:val="x-none"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017F" w:rsidTr="002A017F">
        <w:trPr>
          <w:trHeight w:hRule="exact" w:val="69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jc w:val="both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ourier New"/>
                <w:color w:val="000000"/>
                <w:sz w:val="28"/>
                <w:szCs w:val="28"/>
                <w:lang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Объявление предостережения</w:t>
            </w:r>
          </w:p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2A017F" w:rsidRDefault="002A017F">
            <w:pPr>
              <w:widowControl w:val="0"/>
              <w:spacing w:line="277" w:lineRule="exact"/>
              <w:ind w:right="131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017F" w:rsidTr="002A017F">
        <w:trPr>
          <w:trHeight w:hRule="exact" w:val="38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30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Консультирование.</w:t>
            </w:r>
          </w:p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color w:val="FF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017F" w:rsidTr="002A017F">
        <w:trPr>
          <w:trHeight w:hRule="exact" w:val="33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widowControl w:val="0"/>
              <w:spacing w:line="230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5 </w:t>
            </w:r>
          </w:p>
          <w:p w:rsidR="002A017F" w:rsidRDefault="002A017F">
            <w:pPr>
              <w:widowControl w:val="0"/>
              <w:spacing w:line="230" w:lineRule="exact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right="131"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Профилактический визит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shd w:val="clear" w:color="auto" w:fill="FFFFFF"/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Один раз в квартал</w:t>
            </w:r>
          </w:p>
          <w:p w:rsidR="002A017F" w:rsidRDefault="002A017F">
            <w:pPr>
              <w:shd w:val="clear" w:color="auto" w:fill="FFFFFF"/>
              <w:spacing w:line="254" w:lineRule="auto"/>
              <w:rPr>
                <w:sz w:val="28"/>
                <w:szCs w:val="28"/>
                <w:lang w:eastAsia="en-US"/>
              </w:rPr>
            </w:pPr>
          </w:p>
          <w:p w:rsidR="002A017F" w:rsidRDefault="002A017F">
            <w:pPr>
              <w:shd w:val="clear" w:color="auto" w:fill="FFFFFF"/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2A017F" w:rsidRDefault="002A017F">
            <w:pPr>
              <w:widowControl w:val="0"/>
              <w:spacing w:line="230" w:lineRule="exact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017F" w:rsidRDefault="002A017F" w:rsidP="002A017F">
      <w:pPr>
        <w:rPr>
          <w:sz w:val="28"/>
          <w:szCs w:val="28"/>
        </w:rPr>
      </w:pPr>
    </w:p>
    <w:p w:rsidR="002A017F" w:rsidRDefault="002A017F" w:rsidP="002A017F">
      <w:pPr>
        <w:rPr>
          <w:sz w:val="28"/>
          <w:szCs w:val="28"/>
        </w:rPr>
      </w:pPr>
    </w:p>
    <w:p w:rsidR="002A017F" w:rsidRDefault="002A017F" w:rsidP="002A017F">
      <w:pPr>
        <w:ind w:left="720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p w:rsidR="002A017F" w:rsidRDefault="002A017F" w:rsidP="002A017F">
      <w:pPr>
        <w:ind w:left="360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2A017F" w:rsidRDefault="002A017F" w:rsidP="002A017F">
      <w:pPr>
        <w:ind w:firstLine="567"/>
        <w:jc w:val="center"/>
        <w:rPr>
          <w:sz w:val="28"/>
          <w:szCs w:val="28"/>
        </w:rPr>
      </w:pPr>
    </w:p>
    <w:tbl>
      <w:tblPr>
        <w:tblW w:w="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5232"/>
        <w:gridCol w:w="3969"/>
      </w:tblGrid>
      <w:tr w:rsidR="002A017F" w:rsidTr="002A017F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№</w:t>
            </w:r>
          </w:p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Величина</w:t>
            </w:r>
          </w:p>
        </w:tc>
      </w:tr>
      <w:tr w:rsidR="002A017F" w:rsidTr="002A017F">
        <w:trPr>
          <w:trHeight w:hRule="exact" w:val="254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ind w:firstLine="567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</w:t>
            </w:r>
            <w:smartTag w:uri="urn:schemas-microsoft-com:office:smarttags" w:element="metricconverter">
              <w:smartTagPr>
                <w:attr w:name="ProductID" w:val="2021 г"/>
              </w:smartTagPr>
              <w:r>
                <w:rPr>
                  <w:sz w:val="28"/>
                  <w:szCs w:val="28"/>
                  <w:lang w:eastAsia="en-US"/>
                </w:rPr>
                <w:t>2021 г</w:t>
              </w:r>
            </w:smartTag>
            <w:r>
              <w:rPr>
                <w:sz w:val="28"/>
                <w:szCs w:val="28"/>
                <w:lang w:eastAsia="en-US"/>
              </w:rPr>
              <w:t>. № 248-ФЗ «О государственном контроле (надзоре) и муниципальном контроле в Российской Федерации»</w:t>
            </w:r>
          </w:p>
          <w:p w:rsidR="002A017F" w:rsidRDefault="002A017F">
            <w:pPr>
              <w:spacing w:line="254" w:lineRule="auto"/>
              <w:ind w:firstLine="56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100%</w:t>
            </w:r>
          </w:p>
        </w:tc>
      </w:tr>
      <w:tr w:rsidR="002A017F" w:rsidTr="002A017F">
        <w:trPr>
          <w:trHeight w:hRule="exact" w:val="184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ind w:firstLine="567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22.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autoSpaceDE w:val="0"/>
              <w:autoSpaceDN w:val="0"/>
              <w:adjustRightInd w:val="0"/>
              <w:spacing w:line="254" w:lineRule="auto"/>
              <w:ind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Исполнено / Не исполнено</w:t>
            </w:r>
          </w:p>
        </w:tc>
      </w:tr>
      <w:tr w:rsidR="002A017F" w:rsidTr="002A017F">
        <w:trPr>
          <w:trHeight w:hRule="exact" w:val="425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54" w:lineRule="auto"/>
              <w:jc w:val="center"/>
              <w:rPr>
                <w:rFonts w:eastAsia="Courier New"/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3.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autoSpaceDE w:val="0"/>
              <w:autoSpaceDN w:val="0"/>
              <w:adjustRightInd w:val="0"/>
              <w:spacing w:line="254" w:lineRule="auto"/>
              <w:ind w:firstLine="119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spacing w:line="254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20% и более</w:t>
            </w:r>
          </w:p>
        </w:tc>
      </w:tr>
      <w:tr w:rsidR="002A017F" w:rsidTr="002A017F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30" w:lineRule="exact"/>
              <w:ind w:left="220"/>
              <w:rPr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4.</w:t>
            </w:r>
          </w:p>
        </w:tc>
        <w:tc>
          <w:tcPr>
            <w:tcW w:w="5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A017F" w:rsidRDefault="002A017F">
            <w:pPr>
              <w:spacing w:line="254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2A017F" w:rsidRDefault="002A017F">
            <w:pPr>
              <w:widowControl w:val="0"/>
              <w:spacing w:line="274" w:lineRule="exact"/>
              <w:ind w:firstLine="440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A017F" w:rsidRDefault="002A017F">
            <w:pPr>
              <w:widowControl w:val="0"/>
              <w:spacing w:line="277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100%</w:t>
            </w:r>
          </w:p>
        </w:tc>
      </w:tr>
    </w:tbl>
    <w:p w:rsidR="002A017F" w:rsidRDefault="002A017F" w:rsidP="002A017F">
      <w:pPr>
        <w:ind w:firstLine="567"/>
        <w:jc w:val="center"/>
        <w:rPr>
          <w:sz w:val="28"/>
          <w:szCs w:val="28"/>
        </w:rPr>
      </w:pPr>
    </w:p>
    <w:p w:rsidR="002A017F" w:rsidRDefault="002A017F" w:rsidP="002A017F">
      <w:pPr>
        <w:ind w:firstLine="567"/>
        <w:jc w:val="center"/>
        <w:rPr>
          <w:sz w:val="28"/>
          <w:szCs w:val="28"/>
        </w:rPr>
      </w:pPr>
    </w:p>
    <w:p w:rsidR="002A017F" w:rsidRDefault="002A017F" w:rsidP="002A017F">
      <w:pPr>
        <w:rPr>
          <w:sz w:val="28"/>
          <w:szCs w:val="28"/>
        </w:rPr>
      </w:pPr>
    </w:p>
    <w:p w:rsidR="002A017F" w:rsidRDefault="002A017F" w:rsidP="002A017F">
      <w:pPr>
        <w:jc w:val="center"/>
        <w:rPr>
          <w:b/>
          <w:sz w:val="28"/>
          <w:szCs w:val="28"/>
        </w:rPr>
      </w:pPr>
    </w:p>
    <w:p w:rsidR="002A017F" w:rsidRDefault="002A017F" w:rsidP="002A017F">
      <w:pPr>
        <w:jc w:val="both"/>
        <w:rPr>
          <w:rFonts w:eastAsiaTheme="minorHAnsi"/>
          <w:sz w:val="28"/>
          <w:szCs w:val="28"/>
          <w:lang w:eastAsia="en-US"/>
        </w:rPr>
      </w:pPr>
    </w:p>
    <w:p w:rsidR="002A017F" w:rsidRDefault="002A017F" w:rsidP="002A017F">
      <w:pPr>
        <w:jc w:val="both"/>
        <w:rPr>
          <w:rFonts w:eastAsiaTheme="minorHAnsi"/>
          <w:sz w:val="28"/>
          <w:szCs w:val="28"/>
          <w:lang w:eastAsia="en-US"/>
        </w:rPr>
      </w:pPr>
    </w:p>
    <w:p w:rsidR="002A017F" w:rsidRDefault="002A017F" w:rsidP="002A017F">
      <w:pPr>
        <w:jc w:val="both"/>
        <w:rPr>
          <w:rFonts w:eastAsiaTheme="minorHAnsi"/>
          <w:sz w:val="28"/>
          <w:szCs w:val="28"/>
          <w:lang w:eastAsia="en-US"/>
        </w:rPr>
      </w:pPr>
    </w:p>
    <w:p w:rsidR="000E12FE" w:rsidRDefault="000E12FE" w:rsidP="002A017F">
      <w:pPr>
        <w:jc w:val="center"/>
        <w:rPr>
          <w:b/>
          <w:sz w:val="28"/>
          <w:szCs w:val="28"/>
        </w:rPr>
      </w:pPr>
    </w:p>
    <w:sectPr w:rsidR="000E1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35EEF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7C8F5C5F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662"/>
    <w:rsid w:val="000E12FE"/>
    <w:rsid w:val="00150507"/>
    <w:rsid w:val="002A017F"/>
    <w:rsid w:val="009E0398"/>
    <w:rsid w:val="00B45AC9"/>
    <w:rsid w:val="00C154B0"/>
    <w:rsid w:val="00C26233"/>
    <w:rsid w:val="00E82662"/>
    <w:rsid w:val="00EE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02AFD64"/>
  <w15:chartTrackingRefBased/>
  <w15:docId w15:val="{A421C96C-41D5-441E-9BCF-E84C981DF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A01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01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4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9E8A8-D499-4913-B872-7A7B482DE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1714</Words>
  <Characters>9774</Characters>
  <Application>Microsoft Office Word</Application>
  <DocSecurity>0</DocSecurity>
  <Lines>81</Lines>
  <Paragraphs>22</Paragraphs>
  <ScaleCrop>false</ScaleCrop>
  <Company/>
  <LinksUpToDate>false</LinksUpToDate>
  <CharactersWithSpaces>11466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12</cp:revision>
  <dcterms:created xsi:type="dcterms:W3CDTF">2023-11-29T04:16:00Z</dcterms:created>
  <dcterms:modified xsi:type="dcterms:W3CDTF">2025-02-20T03:43:00Z</dcterms:modified>
</cp:coreProperties>
</file>