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2AD" w:rsidRDefault="000E02AD" w:rsidP="003D47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6247">
        <w:rPr>
          <w:noProof/>
          <w:lang w:eastAsia="ru-RU"/>
        </w:rPr>
        <w:drawing>
          <wp:inline distT="0" distB="0" distL="0" distR="0" wp14:anchorId="3147192D" wp14:editId="0F9D91FE">
            <wp:extent cx="694690" cy="561975"/>
            <wp:effectExtent l="0" t="0" r="0" b="9525"/>
            <wp:docPr id="3" name="Рисунок 3" descr="C:\Users\admin\Desktop\администрация Ильинского сельсовета\Решения сесий\2013\35 сессия 25.03.2013\Сессия про гебр и флаг\новый фла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администрация Ильинского сельсовета\Решения сесий\2013\35 сессия 25.03.2013\Сессия про гебр и флаг\новый флаг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802" cy="58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1AE" w:rsidRPr="00244235" w:rsidRDefault="000D11AE" w:rsidP="003D47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42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  <w:r w:rsidR="000E02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ИЛЬИНСКОГО</w:t>
      </w:r>
      <w:r w:rsidRPr="002442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СЕЛЬСОВЕТА</w:t>
      </w:r>
    </w:p>
    <w:p w:rsidR="000D11AE" w:rsidRPr="00244235" w:rsidRDefault="000D11AE" w:rsidP="000D11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42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ДОВОЛЕНСКОГО  РАЙОНА  НОВОСИБИРСКОЙ  ОБЛАСТИ</w:t>
      </w:r>
    </w:p>
    <w:p w:rsidR="000D11AE" w:rsidRPr="00244235" w:rsidRDefault="000D11AE" w:rsidP="000D11A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11AE" w:rsidRPr="00244235" w:rsidRDefault="000D11AE" w:rsidP="000D11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42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0D11AE" w:rsidRPr="00244235" w:rsidRDefault="000E02AD" w:rsidP="000D11A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0D11A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16444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bookmarkStart w:id="0" w:name="_GoBack"/>
      <w:bookmarkEnd w:id="0"/>
      <w:r w:rsidR="000D11AE" w:rsidRPr="002442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11AE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0D11AE" w:rsidRPr="00244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</w:p>
    <w:p w:rsidR="000D11AE" w:rsidRPr="00244235" w:rsidRDefault="000E02AD" w:rsidP="000D11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с.Ильинка</w:t>
      </w:r>
    </w:p>
    <w:p w:rsidR="000D11AE" w:rsidRPr="00244235" w:rsidRDefault="000D11AE" w:rsidP="000D11A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11AE" w:rsidRDefault="000D11AE" w:rsidP="000D11AE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внесении изменений в  постановление администрации 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Ильинского</w:t>
      </w:r>
      <w:r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Доволенского ра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йона Новосибирской области от 05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.04.2023</w:t>
      </w:r>
      <w:r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20</w:t>
      </w:r>
    </w:p>
    <w:p w:rsidR="000D11AE" w:rsidRPr="00DB59A7" w:rsidRDefault="000D11AE" w:rsidP="000D11A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Pr="00DB59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по даче письменных разъяснений налогоплательщикам и налоговым агентам по вопросу применения нормативных правовых актов </w:t>
      </w:r>
      <w:r w:rsidR="000E02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Ильинского</w:t>
      </w:r>
      <w:r w:rsidRPr="00DB59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 о местных налогах и сборах</w:t>
      </w:r>
      <w:r w:rsidRPr="00DB59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D11AE" w:rsidRDefault="000D11AE" w:rsidP="000D11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36FD" w:rsidRPr="00D10A4C" w:rsidRDefault="000D11AE" w:rsidP="001136F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color w:val="000000"/>
          <w:sz w:val="28"/>
          <w:szCs w:val="28"/>
        </w:rPr>
        <w:t>с Федеральным законом от 27.07.2010 № 210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-ФЗ «О</w:t>
      </w:r>
      <w:r>
        <w:rPr>
          <w:rFonts w:ascii="Times New Roman" w:hAnsi="Times New Roman" w:cs="Times New Roman"/>
          <w:color w:val="000000"/>
          <w:sz w:val="28"/>
          <w:szCs w:val="28"/>
        </w:rPr>
        <w:t>б организации предоставления государственных и муниципальных услуг»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 w:rsidR="001136FD" w:rsidRPr="001136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36FD" w:rsidRPr="00D10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1136FD"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для приведения нормативно - правовых актов администрации 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Ильинского</w:t>
      </w:r>
      <w:r w:rsidR="001136FD"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в соответствие с действующим законодательством, администрация 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Ильинского</w:t>
      </w:r>
      <w:r w:rsidR="001136FD"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Доволенского района Новосибирской области  </w:t>
      </w:r>
    </w:p>
    <w:p w:rsidR="001136FD" w:rsidRPr="00D10A4C" w:rsidRDefault="001136FD" w:rsidP="001136F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ПОСТАНОВЛЯЕТ:</w:t>
      </w:r>
    </w:p>
    <w:p w:rsidR="001136FD" w:rsidRPr="00DB59A7" w:rsidRDefault="000D11AE" w:rsidP="001136F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3A62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="001136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Административный регламент</w:t>
      </w:r>
      <w:r w:rsidR="001136FD" w:rsidRPr="00DB59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предоставления муниципальной услуги по даче письменных разъяснений налогоплательщикам и налоговым агентам по вопросу применения нормативных правовых актов </w:t>
      </w:r>
      <w:r w:rsidR="000E02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Ильинского</w:t>
      </w:r>
      <w:r w:rsidR="001136FD" w:rsidRPr="00DB59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 о местных налогах и сборах</w:t>
      </w:r>
      <w:r w:rsidR="001136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</w:t>
      </w:r>
      <w:r w:rsidR="001136FD">
        <w:rPr>
          <w:rFonts w:ascii="Times New Roman" w:hAnsi="Times New Roman" w:cs="Times New Roman"/>
          <w:sz w:val="28"/>
          <w:szCs w:val="28"/>
        </w:rPr>
        <w:t>утвержденный</w:t>
      </w:r>
      <w:r w:rsidRPr="00653A62">
        <w:rPr>
          <w:rFonts w:ascii="Times New Roman" w:hAnsi="Times New Roman" w:cs="Times New Roman"/>
          <w:sz w:val="28"/>
          <w:szCs w:val="28"/>
        </w:rPr>
        <w:t xml:space="preserve"> постановл</w:t>
      </w:r>
      <w:r>
        <w:rPr>
          <w:rFonts w:ascii="Times New Roman" w:hAnsi="Times New Roman" w:cs="Times New Roman"/>
          <w:sz w:val="28"/>
          <w:szCs w:val="28"/>
        </w:rPr>
        <w:t>ением а</w:t>
      </w:r>
      <w:r w:rsidRPr="00653A62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0E02AD">
        <w:rPr>
          <w:rFonts w:ascii="Times New Roman" w:hAnsi="Times New Roman" w:cs="Times New Roman"/>
          <w:sz w:val="28"/>
          <w:szCs w:val="28"/>
        </w:rPr>
        <w:t>Ильинского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Доволенского р</w:t>
      </w:r>
      <w:r w:rsidR="000E02AD">
        <w:rPr>
          <w:rFonts w:ascii="Times New Roman" w:hAnsi="Times New Roman" w:cs="Times New Roman"/>
          <w:sz w:val="28"/>
          <w:szCs w:val="28"/>
        </w:rPr>
        <w:t>айона Новосибирской области от 05</w:t>
      </w:r>
      <w:r w:rsidR="001136FD">
        <w:rPr>
          <w:rFonts w:ascii="Times New Roman" w:hAnsi="Times New Roman" w:cs="Times New Roman"/>
          <w:sz w:val="28"/>
          <w:szCs w:val="28"/>
        </w:rPr>
        <w:t>.04.2023 № 2</w:t>
      </w:r>
      <w:r w:rsidR="000E02A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1136FD" w:rsidRPr="00D10A4C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="001136FD" w:rsidRPr="00DB59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по даче письменных разъяснений налогоплательщикам и налоговым агентам по вопросу применения нормативных правовых актов </w:t>
      </w:r>
      <w:r w:rsidR="000E02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Ильинского</w:t>
      </w:r>
      <w:r w:rsidR="001136FD" w:rsidRPr="00DB59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 о местных налогах и сборах</w:t>
      </w:r>
      <w:r w:rsidR="001136FD" w:rsidRPr="00DB59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D11AE" w:rsidRPr="00220378" w:rsidRDefault="000D11AE" w:rsidP="001136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следующие изменения:</w:t>
      </w:r>
    </w:p>
    <w:p w:rsidR="00AE0596" w:rsidRPr="00EE09CE" w:rsidRDefault="00EE09CE" w:rsidP="00EE09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1.1. </w:t>
      </w:r>
      <w:r w:rsidR="00AE0596" w:rsidRPr="00EE09CE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0E02AD">
        <w:rPr>
          <w:rFonts w:ascii="Times New Roman" w:hAnsi="Times New Roman" w:cs="Times New Roman"/>
          <w:sz w:val="28"/>
          <w:szCs w:val="28"/>
        </w:rPr>
        <w:t>36</w:t>
      </w:r>
      <w:r w:rsidR="00AE0596" w:rsidRPr="00EE09CE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</w:t>
      </w:r>
      <w:r w:rsidR="000D11AE" w:rsidRPr="00EE09CE">
        <w:rPr>
          <w:rFonts w:ascii="Times New Roman" w:hAnsi="Times New Roman" w:cs="Times New Roman"/>
          <w:sz w:val="28"/>
          <w:szCs w:val="28"/>
        </w:rPr>
        <w:t xml:space="preserve"> </w:t>
      </w:r>
      <w:r w:rsidR="00AE0596" w:rsidRPr="00EE09CE">
        <w:rPr>
          <w:rFonts w:ascii="Times New Roman" w:hAnsi="Times New Roman" w:cs="Times New Roman"/>
          <w:sz w:val="28"/>
          <w:szCs w:val="28"/>
        </w:rPr>
        <w:t>дополнить следующего содержания:</w:t>
      </w:r>
    </w:p>
    <w:p w:rsidR="00EE09CE" w:rsidRPr="009C1C0B" w:rsidRDefault="00AE0596" w:rsidP="00EE09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1C0B">
        <w:rPr>
          <w:rFonts w:ascii="Times New Roman" w:hAnsi="Times New Roman" w:cs="Times New Roman"/>
          <w:sz w:val="28"/>
          <w:szCs w:val="28"/>
        </w:rPr>
        <w:t>«-</w:t>
      </w:r>
      <w:r w:rsidRPr="009C1C0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получения заявителем с использованием информационно-телекоммуникационных технологий результатов предоставления муниципальной услуги;»</w:t>
      </w:r>
      <w:r w:rsidR="00EE09CE" w:rsidRPr="009C1C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09CE" w:rsidRDefault="00EE09CE" w:rsidP="00EE09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1.2. </w:t>
      </w:r>
      <w:r w:rsidRPr="00EE09CE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0E02AD">
        <w:rPr>
          <w:rFonts w:ascii="Times New Roman" w:hAnsi="Times New Roman" w:cs="Times New Roman"/>
          <w:sz w:val="28"/>
          <w:szCs w:val="28"/>
        </w:rPr>
        <w:t>37</w:t>
      </w:r>
      <w:r w:rsidRPr="00EE09CE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дополнить следующего содержания:</w:t>
      </w:r>
    </w:p>
    <w:p w:rsidR="00EE09CE" w:rsidRPr="00EE09CE" w:rsidRDefault="00EE09CE" w:rsidP="00EE09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«-реализацию иных функций, определенных федеральными законами, а также иных функций, которые вправе определить Правительство Российской Федерации. Порядок использования единого портала муниципальных услуг в целях обеспечения реализации функций, определенных в соответствии с настоящим пунктом, устанавливается Правительством Российской Федерации, если иное не установлено федеральными законами».</w:t>
      </w:r>
    </w:p>
    <w:p w:rsidR="009C1C0B" w:rsidRPr="009C1C0B" w:rsidRDefault="009C1C0B" w:rsidP="000E02A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C1C0B">
        <w:rPr>
          <w:rFonts w:ascii="Times New Roman" w:eastAsia="Calibri" w:hAnsi="Times New Roman" w:cs="Times New Roman"/>
          <w:sz w:val="28"/>
          <w:szCs w:val="28"/>
          <w:lang w:eastAsia="ru-RU"/>
        </w:rPr>
        <w:t>2. Настоящее постановление опубликовать в периодическом печатном издании «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Ильинский</w:t>
      </w:r>
      <w:r w:rsidRPr="009C1C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вестник» и разместить на официальном сайте администрации 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Ильинского</w:t>
      </w:r>
      <w:r w:rsidRPr="009C1C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Доволенского района Новосибирской области в сети «Интернет».</w:t>
      </w:r>
    </w:p>
    <w:p w:rsidR="009C1C0B" w:rsidRPr="009C1C0B" w:rsidRDefault="009C1C0B" w:rsidP="009C1C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C1C0B" w:rsidRPr="009C1C0B" w:rsidRDefault="009C1C0B" w:rsidP="009C1C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C1C0B" w:rsidRPr="009C1C0B" w:rsidRDefault="009C1C0B" w:rsidP="009C1C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C1C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Ильинского</w:t>
      </w:r>
      <w:r w:rsidRPr="009C1C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</w:t>
      </w:r>
    </w:p>
    <w:p w:rsidR="009C1C0B" w:rsidRPr="009C1C0B" w:rsidRDefault="009C1C0B" w:rsidP="009C1C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C1C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Доволенского района Новосибирской области                          </w:t>
      </w:r>
      <w:r w:rsidR="000E02AD">
        <w:rPr>
          <w:rFonts w:ascii="Times New Roman" w:eastAsia="Calibri" w:hAnsi="Times New Roman" w:cs="Times New Roman"/>
          <w:sz w:val="28"/>
          <w:szCs w:val="28"/>
          <w:lang w:eastAsia="ru-RU"/>
        </w:rPr>
        <w:t>С.Н.Ковинько</w:t>
      </w:r>
    </w:p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p w:rsidR="000D11AE" w:rsidRDefault="000D11AE"/>
    <w:sectPr w:rsidR="000D11A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48E4" w:rsidRDefault="00D948E4" w:rsidP="00DA798B">
      <w:pPr>
        <w:spacing w:after="0" w:line="240" w:lineRule="auto"/>
      </w:pPr>
      <w:r>
        <w:separator/>
      </w:r>
    </w:p>
  </w:endnote>
  <w:endnote w:type="continuationSeparator" w:id="0">
    <w:p w:rsidR="00D948E4" w:rsidRDefault="00D948E4" w:rsidP="00DA7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1302100"/>
      <w:docPartObj>
        <w:docPartGallery w:val="Page Numbers (Bottom of Page)"/>
        <w:docPartUnique/>
      </w:docPartObj>
    </w:sdtPr>
    <w:sdtEndPr/>
    <w:sdtContent>
      <w:p w:rsidR="00DA798B" w:rsidRDefault="00DA798B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444A">
          <w:rPr>
            <w:noProof/>
          </w:rPr>
          <w:t>1</w:t>
        </w:r>
        <w:r>
          <w:fldChar w:fldCharType="end"/>
        </w:r>
      </w:p>
    </w:sdtContent>
  </w:sdt>
  <w:p w:rsidR="00DA798B" w:rsidRDefault="00DA798B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48E4" w:rsidRDefault="00D948E4" w:rsidP="00DA798B">
      <w:pPr>
        <w:spacing w:after="0" w:line="240" w:lineRule="auto"/>
      </w:pPr>
      <w:r>
        <w:separator/>
      </w:r>
    </w:p>
  </w:footnote>
  <w:footnote w:type="continuationSeparator" w:id="0">
    <w:p w:rsidR="00D948E4" w:rsidRDefault="00D948E4" w:rsidP="00DA79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832EB"/>
    <w:multiLevelType w:val="multilevel"/>
    <w:tmpl w:val="5C70BE2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5299785E"/>
    <w:multiLevelType w:val="hybridMultilevel"/>
    <w:tmpl w:val="CB88C06E"/>
    <w:lvl w:ilvl="0" w:tplc="69C62F5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5628F0"/>
    <w:multiLevelType w:val="multilevel"/>
    <w:tmpl w:val="979477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FF657B9"/>
    <w:multiLevelType w:val="multilevel"/>
    <w:tmpl w:val="20E8BD3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ACA"/>
    <w:rsid w:val="000D11AE"/>
    <w:rsid w:val="000E02AD"/>
    <w:rsid w:val="001136FD"/>
    <w:rsid w:val="0016444A"/>
    <w:rsid w:val="00177D13"/>
    <w:rsid w:val="001E2C10"/>
    <w:rsid w:val="001E692F"/>
    <w:rsid w:val="002A03D9"/>
    <w:rsid w:val="002E2D99"/>
    <w:rsid w:val="002E40D9"/>
    <w:rsid w:val="0031666B"/>
    <w:rsid w:val="00334F37"/>
    <w:rsid w:val="003847D8"/>
    <w:rsid w:val="003D47BB"/>
    <w:rsid w:val="003F4A2A"/>
    <w:rsid w:val="003F5BE4"/>
    <w:rsid w:val="00400E79"/>
    <w:rsid w:val="004D5EFF"/>
    <w:rsid w:val="004E2290"/>
    <w:rsid w:val="00516108"/>
    <w:rsid w:val="00587F5B"/>
    <w:rsid w:val="005C2A06"/>
    <w:rsid w:val="005F16B0"/>
    <w:rsid w:val="00647D7F"/>
    <w:rsid w:val="00683F0A"/>
    <w:rsid w:val="00684EB5"/>
    <w:rsid w:val="006C77F4"/>
    <w:rsid w:val="006E5489"/>
    <w:rsid w:val="006F3075"/>
    <w:rsid w:val="007343A1"/>
    <w:rsid w:val="0076773A"/>
    <w:rsid w:val="00773A34"/>
    <w:rsid w:val="007E35C1"/>
    <w:rsid w:val="00841ADF"/>
    <w:rsid w:val="008700DC"/>
    <w:rsid w:val="00992650"/>
    <w:rsid w:val="009938F5"/>
    <w:rsid w:val="009A5DCE"/>
    <w:rsid w:val="009A6CEE"/>
    <w:rsid w:val="009C1C0B"/>
    <w:rsid w:val="009C2ACA"/>
    <w:rsid w:val="00A07018"/>
    <w:rsid w:val="00A13B13"/>
    <w:rsid w:val="00A3633B"/>
    <w:rsid w:val="00A523C9"/>
    <w:rsid w:val="00A60311"/>
    <w:rsid w:val="00A9251A"/>
    <w:rsid w:val="00AE0596"/>
    <w:rsid w:val="00AE2559"/>
    <w:rsid w:val="00B76112"/>
    <w:rsid w:val="00B91778"/>
    <w:rsid w:val="00BB6E37"/>
    <w:rsid w:val="00BC583F"/>
    <w:rsid w:val="00BC78D4"/>
    <w:rsid w:val="00C87983"/>
    <w:rsid w:val="00CA3742"/>
    <w:rsid w:val="00D02953"/>
    <w:rsid w:val="00D948E4"/>
    <w:rsid w:val="00DA798B"/>
    <w:rsid w:val="00DB59A7"/>
    <w:rsid w:val="00DB650B"/>
    <w:rsid w:val="00E45356"/>
    <w:rsid w:val="00EC4FBF"/>
    <w:rsid w:val="00EE09CE"/>
    <w:rsid w:val="00F056C4"/>
    <w:rsid w:val="00FE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9251D"/>
  <w15:docId w15:val="{75F05C66-9A08-40C7-AFD7-6DAB36D6E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C2A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2A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9C2AC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C2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basedOn w:val="a"/>
    <w:uiPriority w:val="1"/>
    <w:qFormat/>
    <w:rsid w:val="009C2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9C2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1"/>
    <w:basedOn w:val="a"/>
    <w:rsid w:val="009C2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Title"/>
    <w:basedOn w:val="a"/>
    <w:link w:val="a7"/>
    <w:qFormat/>
    <w:rsid w:val="00BC78D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Заголовок Знак"/>
    <w:basedOn w:val="a0"/>
    <w:link w:val="a6"/>
    <w:rsid w:val="00BC78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BC78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BC78D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header"/>
    <w:basedOn w:val="a"/>
    <w:link w:val="ab"/>
    <w:uiPriority w:val="99"/>
    <w:unhideWhenUsed/>
    <w:rsid w:val="00DA79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A798B"/>
  </w:style>
  <w:style w:type="paragraph" w:styleId="ac">
    <w:name w:val="footer"/>
    <w:basedOn w:val="a"/>
    <w:link w:val="ad"/>
    <w:uiPriority w:val="99"/>
    <w:unhideWhenUsed/>
    <w:rsid w:val="00DA79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A798B"/>
  </w:style>
  <w:style w:type="paragraph" w:styleId="ae">
    <w:name w:val="List Paragraph"/>
    <w:basedOn w:val="a"/>
    <w:uiPriority w:val="34"/>
    <w:qFormat/>
    <w:rsid w:val="00684EB5"/>
    <w:pPr>
      <w:ind w:left="720"/>
      <w:contextualSpacing/>
    </w:pPr>
  </w:style>
  <w:style w:type="paragraph" w:customStyle="1" w:styleId="ConsPlusTitle">
    <w:name w:val="ConsPlusTitle"/>
    <w:uiPriority w:val="99"/>
    <w:rsid w:val="00647D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516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516108"/>
    <w:rPr>
      <w:rFonts w:ascii="Tahoma" w:hAnsi="Tahoma" w:cs="Tahoma"/>
      <w:sz w:val="16"/>
      <w:szCs w:val="16"/>
    </w:rPr>
  </w:style>
  <w:style w:type="character" w:customStyle="1" w:styleId="12">
    <w:name w:val="Гиперссылка1"/>
    <w:basedOn w:val="a0"/>
    <w:rsid w:val="00DB59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22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2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6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55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7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62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68608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32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3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15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5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46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8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8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1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15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7D6DA2-DA60-458A-A50A-3400CD71F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551</TotalTime>
  <Pages>2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26</cp:revision>
  <cp:lastPrinted>2024-06-26T04:51:00Z</cp:lastPrinted>
  <dcterms:created xsi:type="dcterms:W3CDTF">2021-01-26T08:23:00Z</dcterms:created>
  <dcterms:modified xsi:type="dcterms:W3CDTF">2024-06-26T04:51:00Z</dcterms:modified>
</cp:coreProperties>
</file>