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6" w:rsidRDefault="00BC07AB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noProof/>
        </w:rPr>
        <w:drawing>
          <wp:inline distT="0" distB="0" distL="0" distR="0" wp14:anchorId="62483852" wp14:editId="07A58C31">
            <wp:extent cx="514350" cy="561975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1E3826">
        <w:rPr>
          <w:color w:val="212121"/>
          <w:sz w:val="28"/>
          <w:szCs w:val="28"/>
        </w:rPr>
        <w:t xml:space="preserve">СОВЕТ ДЕПУТАТОВ </w:t>
      </w:r>
      <w:r w:rsidR="00BC07AB">
        <w:rPr>
          <w:color w:val="212121"/>
          <w:sz w:val="28"/>
          <w:szCs w:val="28"/>
        </w:rPr>
        <w:t>ИЛЬИНСКОГО</w:t>
      </w:r>
      <w:r w:rsidRPr="001E3826">
        <w:rPr>
          <w:color w:val="212121"/>
          <w:sz w:val="28"/>
          <w:szCs w:val="28"/>
        </w:rPr>
        <w:t xml:space="preserve"> СЕЛЬСОВЕТА </w:t>
      </w:r>
    </w:p>
    <w:p w:rsidR="001E3826" w:rsidRP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1E3826">
        <w:rPr>
          <w:color w:val="212121"/>
          <w:sz w:val="28"/>
          <w:szCs w:val="28"/>
        </w:rPr>
        <w:t>ДОВОЛЕНСКОГО РАЙОНА НОВОСИБИРСКОЙ ОБЛАСТИ</w:t>
      </w:r>
    </w:p>
    <w:p w:rsidR="001E3826" w:rsidRP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1E3826" w:rsidRPr="001E3826" w:rsidRDefault="001E3826" w:rsidP="00BC07AB">
      <w:pPr>
        <w:pStyle w:val="a3"/>
        <w:shd w:val="clear" w:color="auto" w:fill="FFFFFF"/>
        <w:tabs>
          <w:tab w:val="left" w:pos="7224"/>
        </w:tabs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1E3826">
        <w:rPr>
          <w:color w:val="212121"/>
          <w:sz w:val="28"/>
          <w:szCs w:val="28"/>
        </w:rPr>
        <w:t>РЕШЕНИЕ</w:t>
      </w:r>
    </w:p>
    <w:p w:rsidR="001E3826" w:rsidRP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1E3826">
        <w:rPr>
          <w:color w:val="212121"/>
          <w:sz w:val="28"/>
          <w:szCs w:val="28"/>
        </w:rPr>
        <w:t>(</w:t>
      </w:r>
      <w:r w:rsidR="00BC07AB">
        <w:rPr>
          <w:color w:val="212121"/>
          <w:sz w:val="28"/>
          <w:szCs w:val="28"/>
        </w:rPr>
        <w:t>Сорок четвертой</w:t>
      </w:r>
      <w:r w:rsidRPr="001E3826">
        <w:rPr>
          <w:color w:val="212121"/>
          <w:sz w:val="28"/>
          <w:szCs w:val="28"/>
        </w:rPr>
        <w:t xml:space="preserve"> сессии шестого созыва)</w:t>
      </w:r>
    </w:p>
    <w:p w:rsidR="001E3826" w:rsidRP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1E3826" w:rsidRP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1E3826" w:rsidRPr="001E3826" w:rsidRDefault="00823ADD" w:rsidP="001E3826">
      <w:pPr>
        <w:pStyle w:val="a3"/>
        <w:shd w:val="clear" w:color="auto" w:fill="FFFFFF"/>
        <w:tabs>
          <w:tab w:val="left" w:pos="8268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18</w:t>
      </w:r>
      <w:r w:rsidR="001E3826" w:rsidRPr="001E3826">
        <w:rPr>
          <w:color w:val="212121"/>
          <w:sz w:val="28"/>
          <w:szCs w:val="28"/>
        </w:rPr>
        <w:t>.0</w:t>
      </w:r>
      <w:r>
        <w:rPr>
          <w:color w:val="212121"/>
          <w:sz w:val="28"/>
          <w:szCs w:val="28"/>
        </w:rPr>
        <w:t>9</w:t>
      </w:r>
      <w:r w:rsidR="001E3826" w:rsidRPr="001E3826">
        <w:rPr>
          <w:color w:val="212121"/>
          <w:sz w:val="28"/>
          <w:szCs w:val="28"/>
        </w:rPr>
        <w:t>.2023</w:t>
      </w:r>
      <w:r w:rsidR="001E3826" w:rsidRPr="001E3826">
        <w:rPr>
          <w:color w:val="212121"/>
          <w:sz w:val="28"/>
          <w:szCs w:val="28"/>
        </w:rPr>
        <w:tab/>
        <w:t xml:space="preserve">№ </w:t>
      </w:r>
      <w:r>
        <w:rPr>
          <w:color w:val="212121"/>
          <w:sz w:val="28"/>
          <w:szCs w:val="28"/>
        </w:rPr>
        <w:t>145</w:t>
      </w:r>
    </w:p>
    <w:p w:rsidR="001E3826" w:rsidRP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 утверждении Порядка предоставления субъектам инвестиционной деятельности льготных условий пользования землей и другими природными ресурсами, находящихся в муниципальной собственности администрации</w:t>
      </w:r>
    </w:p>
    <w:p w:rsidR="001E3826" w:rsidRDefault="00BC07AB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Ильинского</w:t>
      </w:r>
      <w:r w:rsidR="001E3826">
        <w:rPr>
          <w:color w:val="212121"/>
          <w:sz w:val="28"/>
          <w:szCs w:val="28"/>
        </w:rPr>
        <w:t xml:space="preserve"> сельсовета Доволенского района Новосибирской области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    </w:t>
      </w:r>
    </w:p>
    <w:p w:rsidR="001E3826" w:rsidRDefault="001E3826" w:rsidP="00BC07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В соответствии с  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</w:t>
      </w:r>
      <w:proofErr w:type="gramStart"/>
      <w:r>
        <w:rPr>
          <w:color w:val="212121"/>
          <w:sz w:val="28"/>
          <w:szCs w:val="28"/>
        </w:rPr>
        <w:t>« Об</w:t>
      </w:r>
      <w:proofErr w:type="gramEnd"/>
      <w:r>
        <w:rPr>
          <w:color w:val="212121"/>
          <w:sz w:val="28"/>
          <w:szCs w:val="28"/>
        </w:rPr>
        <w:t xml:space="preserve"> инвестиционной деятельности в Российской Федерации, осуществляемо</w:t>
      </w:r>
      <w:r w:rsidR="00BC07AB">
        <w:rPr>
          <w:color w:val="212121"/>
          <w:sz w:val="28"/>
          <w:szCs w:val="28"/>
        </w:rPr>
        <w:t>й в форме капитальных вложений», Совет депутатов Ильинского сельсовета Доволенского района Новосибирской  области РЕШИЛ: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          1.Утвердить Порядок предоставления субъектам инвестиционной деятельности льготных условий пользования землей и другими природными ресурсами, находящихся в муниципальной собственности муниципального </w:t>
      </w:r>
      <w:proofErr w:type="gramStart"/>
      <w:r>
        <w:rPr>
          <w:color w:val="212121"/>
          <w:sz w:val="28"/>
          <w:szCs w:val="28"/>
        </w:rPr>
        <w:t>образования  </w:t>
      </w:r>
      <w:r w:rsidR="00BC07AB">
        <w:rPr>
          <w:color w:val="212121"/>
          <w:sz w:val="28"/>
          <w:szCs w:val="28"/>
        </w:rPr>
        <w:t>Ильинского</w:t>
      </w:r>
      <w:proofErr w:type="gramEnd"/>
      <w:r>
        <w:rPr>
          <w:color w:val="212121"/>
          <w:sz w:val="28"/>
          <w:szCs w:val="28"/>
        </w:rPr>
        <w:t xml:space="preserve"> сельсовета Доволенского района Новосибирской области (приложение).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 2. Опубликовать настоящие постановление в периодическом печатном издании «</w:t>
      </w:r>
      <w:r w:rsidR="00BC07AB">
        <w:rPr>
          <w:color w:val="212121"/>
          <w:sz w:val="28"/>
          <w:szCs w:val="28"/>
        </w:rPr>
        <w:t>Ильинский</w:t>
      </w:r>
      <w:r>
        <w:rPr>
          <w:color w:val="212121"/>
          <w:sz w:val="28"/>
          <w:szCs w:val="28"/>
        </w:rPr>
        <w:t xml:space="preserve"> вестник» и разместить на официальном сайте администрации </w:t>
      </w:r>
      <w:r w:rsidR="00BC07AB">
        <w:rPr>
          <w:color w:val="212121"/>
          <w:sz w:val="28"/>
          <w:szCs w:val="28"/>
        </w:rPr>
        <w:t>Ильинского</w:t>
      </w:r>
      <w:r>
        <w:rPr>
          <w:color w:val="212121"/>
          <w:sz w:val="28"/>
          <w:szCs w:val="28"/>
        </w:rPr>
        <w:t xml:space="preserve"> сельсовета Доволенского района Новосибирской области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4. Контроль исполнения настоящего постановления оставляю за собой.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Председатель Совета депутатов</w:t>
      </w:r>
    </w:p>
    <w:p w:rsidR="001E3826" w:rsidRDefault="00BC07AB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Ильинского</w:t>
      </w:r>
      <w:r w:rsidR="001E3826">
        <w:rPr>
          <w:color w:val="212121"/>
          <w:sz w:val="28"/>
          <w:szCs w:val="28"/>
        </w:rPr>
        <w:t xml:space="preserve"> сельсовета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Доволенского района Новосибирской области                           </w:t>
      </w:r>
      <w:proofErr w:type="spellStart"/>
      <w:r w:rsidR="00BC07AB">
        <w:rPr>
          <w:color w:val="212121"/>
          <w:sz w:val="28"/>
          <w:szCs w:val="28"/>
        </w:rPr>
        <w:t>Ю.А.Столетова</w:t>
      </w:r>
      <w:proofErr w:type="spellEnd"/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</w:t>
      </w:r>
      <w:r w:rsidR="00BC07AB">
        <w:rPr>
          <w:color w:val="212121"/>
          <w:sz w:val="28"/>
          <w:szCs w:val="28"/>
        </w:rPr>
        <w:t>Ильинского</w:t>
      </w:r>
      <w:r>
        <w:rPr>
          <w:color w:val="212121"/>
          <w:sz w:val="28"/>
          <w:szCs w:val="28"/>
        </w:rPr>
        <w:t xml:space="preserve"> сельсовета</w:t>
      </w:r>
    </w:p>
    <w:p w:rsidR="0074364E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Доволенского района </w:t>
      </w:r>
    </w:p>
    <w:p w:rsidR="001E3826" w:rsidRDefault="0074364E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Новосибирской      области                 </w:t>
      </w:r>
      <w:r w:rsidR="001E3826">
        <w:rPr>
          <w:color w:val="212121"/>
          <w:sz w:val="28"/>
          <w:szCs w:val="28"/>
        </w:rPr>
        <w:t xml:space="preserve">                                                                      </w:t>
      </w:r>
      <w:r>
        <w:rPr>
          <w:color w:val="212121"/>
          <w:sz w:val="28"/>
          <w:szCs w:val="28"/>
        </w:rPr>
        <w:t xml:space="preserve">   </w:t>
      </w:r>
      <w:proofErr w:type="spellStart"/>
      <w:r>
        <w:rPr>
          <w:color w:val="212121"/>
          <w:sz w:val="28"/>
          <w:szCs w:val="28"/>
        </w:rPr>
        <w:t>С.Н.Ковинько</w:t>
      </w:r>
      <w:proofErr w:type="spellEnd"/>
      <w:r w:rsidR="001E3826">
        <w:rPr>
          <w:color w:val="212121"/>
          <w:sz w:val="28"/>
          <w:szCs w:val="28"/>
        </w:rPr>
        <w:t>                              </w:t>
      </w:r>
    </w:p>
    <w:p w:rsidR="00BC07AB" w:rsidRDefault="001E3826" w:rsidP="001E382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                                                                                                 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bookmarkStart w:id="0" w:name="_GoBack"/>
      <w:bookmarkEnd w:id="0"/>
      <w:r>
        <w:rPr>
          <w:color w:val="212121"/>
          <w:sz w:val="28"/>
          <w:szCs w:val="28"/>
        </w:rPr>
        <w:lastRenderedPageBreak/>
        <w:t> Приложение</w:t>
      </w:r>
    </w:p>
    <w:p w:rsidR="001E3826" w:rsidRDefault="00BC07AB" w:rsidP="001E382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 решению 44</w:t>
      </w:r>
      <w:r w:rsidR="001E3826">
        <w:rPr>
          <w:color w:val="212121"/>
          <w:sz w:val="28"/>
          <w:szCs w:val="28"/>
        </w:rPr>
        <w:t>-ой сессии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Совета депутатов</w:t>
      </w:r>
    </w:p>
    <w:p w:rsidR="001E3826" w:rsidRDefault="00BC07AB" w:rsidP="001E382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Ильинского</w:t>
      </w:r>
      <w:r w:rsidR="001E3826">
        <w:rPr>
          <w:color w:val="212121"/>
          <w:sz w:val="28"/>
          <w:szCs w:val="28"/>
        </w:rPr>
        <w:t xml:space="preserve"> сельсовета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Доволенского района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     Новосибирской области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                                                                     </w:t>
      </w:r>
      <w:r w:rsidR="00D523F0">
        <w:rPr>
          <w:color w:val="212121"/>
          <w:sz w:val="28"/>
          <w:szCs w:val="28"/>
        </w:rPr>
        <w:t xml:space="preserve">  </w:t>
      </w:r>
      <w:r w:rsidR="00823ADD">
        <w:rPr>
          <w:color w:val="212121"/>
          <w:sz w:val="28"/>
          <w:szCs w:val="28"/>
        </w:rPr>
        <w:t xml:space="preserve">   18</w:t>
      </w:r>
      <w:r>
        <w:rPr>
          <w:color w:val="212121"/>
          <w:sz w:val="28"/>
          <w:szCs w:val="28"/>
        </w:rPr>
        <w:t>.0</w:t>
      </w:r>
      <w:r w:rsidR="00BC07AB">
        <w:rPr>
          <w:color w:val="212121"/>
          <w:sz w:val="28"/>
          <w:szCs w:val="28"/>
        </w:rPr>
        <w:t>9</w:t>
      </w:r>
      <w:r>
        <w:rPr>
          <w:color w:val="212121"/>
          <w:sz w:val="28"/>
          <w:szCs w:val="28"/>
        </w:rPr>
        <w:t xml:space="preserve">.2023 № </w:t>
      </w:r>
      <w:r w:rsidR="00823ADD">
        <w:rPr>
          <w:color w:val="212121"/>
          <w:sz w:val="28"/>
          <w:szCs w:val="28"/>
        </w:rPr>
        <w:t>145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Порядок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предоставления субъектам инвестиционной деятельности льготных условий пользования землей и другими природными ресурсами, находящихся в муниципальной </w:t>
      </w:r>
      <w:proofErr w:type="gramStart"/>
      <w:r>
        <w:rPr>
          <w:color w:val="212121"/>
          <w:sz w:val="28"/>
          <w:szCs w:val="28"/>
        </w:rPr>
        <w:t>собственности  </w:t>
      </w:r>
      <w:r w:rsidR="00BC07AB">
        <w:rPr>
          <w:color w:val="212121"/>
          <w:sz w:val="28"/>
          <w:szCs w:val="28"/>
        </w:rPr>
        <w:t>Ильинского</w:t>
      </w:r>
      <w:proofErr w:type="gramEnd"/>
      <w:r>
        <w:rPr>
          <w:color w:val="212121"/>
          <w:sz w:val="28"/>
          <w:szCs w:val="28"/>
        </w:rPr>
        <w:t xml:space="preserve"> сельсовета Доволенского района Новосибирской области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 Общие положения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1.1. Настоящий Порядок   определяет механизм и условия предоставления субъектам инвестиций льготных условий пользования землей и другими природными ресурсами, находящимися в муниципальной собственности </w:t>
      </w:r>
      <w:r w:rsidR="00BC07AB">
        <w:rPr>
          <w:color w:val="212121"/>
          <w:sz w:val="28"/>
          <w:szCs w:val="28"/>
        </w:rPr>
        <w:t>Ильинского</w:t>
      </w:r>
      <w:r>
        <w:rPr>
          <w:color w:val="212121"/>
          <w:sz w:val="28"/>
          <w:szCs w:val="28"/>
        </w:rPr>
        <w:t xml:space="preserve"> сельсовета Доволенского района.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</w:t>
      </w:r>
      <w:proofErr w:type="gramStart"/>
      <w:r>
        <w:rPr>
          <w:color w:val="212121"/>
          <w:sz w:val="28"/>
          <w:szCs w:val="28"/>
        </w:rPr>
        <w:t xml:space="preserve">проектов  </w:t>
      </w:r>
      <w:r w:rsidR="00BC07AB">
        <w:rPr>
          <w:color w:val="212121"/>
          <w:sz w:val="28"/>
          <w:szCs w:val="28"/>
        </w:rPr>
        <w:t>Ильинского</w:t>
      </w:r>
      <w:proofErr w:type="gramEnd"/>
      <w:r>
        <w:rPr>
          <w:color w:val="212121"/>
          <w:sz w:val="28"/>
          <w:szCs w:val="28"/>
        </w:rPr>
        <w:t xml:space="preserve"> сельсовета Доволенского района, в отношении которых определена муниципальная поддержка в форме предоставления льготных условий пользования землей.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1.3. Срок предоставления муниципальной поддержки в форме льготных условий пользования землей зависит от срока достижения инвестиционного проекта, но не более 3 лет с момента начала инвестиционного проекта.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1.4. Целевое назначения земельного участка, в отношении которого применяются льготные условия пользования </w:t>
      </w:r>
      <w:proofErr w:type="gramStart"/>
      <w:r>
        <w:rPr>
          <w:color w:val="212121"/>
          <w:sz w:val="28"/>
          <w:szCs w:val="28"/>
        </w:rPr>
        <w:t>( исходя</w:t>
      </w:r>
      <w:proofErr w:type="gramEnd"/>
      <w:r>
        <w:rPr>
          <w:color w:val="212121"/>
          <w:sz w:val="28"/>
          <w:szCs w:val="28"/>
        </w:rPr>
        <w:t xml:space="preserve">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Условия и порядок предоставления льготных условий пользования землей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2. Требованиями, предъявляемыми к инвесторам, являются: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2.1. Инвестор не должен находится в стадии ликвидации или несостоятельности (банкротства).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2.2. Инвестор должен быть зарегистрирован в налоговом органе по месту осуществления своей деятельности на </w:t>
      </w:r>
      <w:proofErr w:type="gramStart"/>
      <w:r>
        <w:rPr>
          <w:color w:val="212121"/>
          <w:sz w:val="28"/>
          <w:szCs w:val="28"/>
        </w:rPr>
        <w:t xml:space="preserve">территории  </w:t>
      </w:r>
      <w:r w:rsidR="00BC07AB">
        <w:rPr>
          <w:color w:val="212121"/>
          <w:sz w:val="28"/>
          <w:szCs w:val="28"/>
        </w:rPr>
        <w:t>Ильинского</w:t>
      </w:r>
      <w:proofErr w:type="gramEnd"/>
      <w:r>
        <w:rPr>
          <w:color w:val="212121"/>
          <w:sz w:val="28"/>
          <w:szCs w:val="28"/>
        </w:rPr>
        <w:t xml:space="preserve"> сельсовета Доволенского района Новосибирской области.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2.3. У инвестора должна отсутствовать задолженность по страховым взносам (за исключением инвесторов, оформивших в установленном порядке соглашение о реструктуризации задолженности выполняющих графики погашения задолженности и осуществляющих своевременно текущие платежи).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2.4. Наличие у инвестора уровня средней заработной платы, равного или превышающего текущую величину прожиточного минимума по Новосибирской области, установленного для трудоспособного населения.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2.5. У инвестора должна отсутствовать задолженность по заработной плате.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2.6. Для получения муниципальной поддержки в форме льготных условий пользования землей и другими природными ресурсами инвестор предоставляет в администрацию </w:t>
      </w:r>
      <w:r w:rsidR="00BC07AB">
        <w:rPr>
          <w:color w:val="212121"/>
          <w:sz w:val="28"/>
          <w:szCs w:val="28"/>
        </w:rPr>
        <w:t>Ильинского</w:t>
      </w:r>
      <w:r>
        <w:rPr>
          <w:color w:val="212121"/>
          <w:sz w:val="28"/>
          <w:szCs w:val="28"/>
        </w:rPr>
        <w:t xml:space="preserve"> сельсовета Доволенского района Новосибирской области следующие документы: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2.6.1. Заявление в свободной форме на имя главы </w:t>
      </w:r>
      <w:r w:rsidR="00BC07AB">
        <w:rPr>
          <w:color w:val="212121"/>
          <w:sz w:val="28"/>
          <w:szCs w:val="28"/>
        </w:rPr>
        <w:t>Ильинского</w:t>
      </w:r>
      <w:r>
        <w:rPr>
          <w:color w:val="212121"/>
          <w:sz w:val="28"/>
          <w:szCs w:val="28"/>
        </w:rPr>
        <w:t xml:space="preserve"> сельсовета Доволенского района Новосибирской области о предоставлении муниципальной поддержки в форме льготных условий пользования землей другими природными ресурсами.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2.6.2. Копию учредительного документа (устав </w:t>
      </w:r>
      <w:proofErr w:type="gramStart"/>
      <w:r>
        <w:rPr>
          <w:color w:val="212121"/>
          <w:sz w:val="28"/>
          <w:szCs w:val="28"/>
        </w:rPr>
        <w:t>( для</w:t>
      </w:r>
      <w:proofErr w:type="gramEnd"/>
      <w:r>
        <w:rPr>
          <w:color w:val="212121"/>
          <w:sz w:val="28"/>
          <w:szCs w:val="28"/>
        </w:rPr>
        <w:t xml:space="preserve"> юридического лица, действующего на основании устава, утвержденного его учредителем ( 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 для хозяйственных товариществ).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2.6.3.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 реестра юридических лиц </w:t>
      </w:r>
      <w:proofErr w:type="gramStart"/>
      <w:r>
        <w:rPr>
          <w:color w:val="212121"/>
          <w:sz w:val="28"/>
          <w:szCs w:val="28"/>
        </w:rPr>
        <w:t>( Единого</w:t>
      </w:r>
      <w:proofErr w:type="gramEnd"/>
      <w:r>
        <w:rPr>
          <w:color w:val="212121"/>
          <w:sz w:val="28"/>
          <w:szCs w:val="28"/>
        </w:rPr>
        <w:t xml:space="preserve"> государственного реестра индивидуальных предпринимателей), заверенную налоговым органом, ее выдавшим.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2.6.4. Копию уведомления о постановке на учет в налоговом органе по месту осуществления деятельности.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2.6.5. Копию годового бухгалтерского баланса, отчета о финансовых результатах </w:t>
      </w:r>
      <w:proofErr w:type="gramStart"/>
      <w:r>
        <w:rPr>
          <w:color w:val="212121"/>
          <w:sz w:val="28"/>
          <w:szCs w:val="28"/>
        </w:rPr>
        <w:t>( копии</w:t>
      </w:r>
      <w:proofErr w:type="gramEnd"/>
      <w:r>
        <w:rPr>
          <w:color w:val="212121"/>
          <w:sz w:val="28"/>
          <w:szCs w:val="28"/>
        </w:rPr>
        <w:t xml:space="preserve">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 в случае, если инвестор создан менее 3 финансовых лет назад) с отметками о принятии налогового органа.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2.6.6.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</w:t>
      </w:r>
      <w:proofErr w:type="gramStart"/>
      <w:r>
        <w:rPr>
          <w:color w:val="212121"/>
          <w:sz w:val="28"/>
          <w:szCs w:val="28"/>
        </w:rPr>
        <w:t>( в</w:t>
      </w:r>
      <w:proofErr w:type="gramEnd"/>
      <w:r>
        <w:rPr>
          <w:color w:val="212121"/>
          <w:sz w:val="28"/>
          <w:szCs w:val="28"/>
        </w:rPr>
        <w:t xml:space="preserve"> случае, если инвестор осуществляет деятельность менее одного года), заверенную подписью руководителя и печатью инвестора ( при наличии печати) ( для юридических лиц).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2.6.7.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2.6.8. Копию документа, подтверждающего полномочия руководителя на текущий период времени (справка, выписка из протокола, приказ о назначении и др.) </w:t>
      </w:r>
      <w:proofErr w:type="gramStart"/>
      <w:r>
        <w:rPr>
          <w:color w:val="212121"/>
          <w:sz w:val="28"/>
          <w:szCs w:val="28"/>
        </w:rPr>
        <w:t>( для</w:t>
      </w:r>
      <w:proofErr w:type="gramEnd"/>
      <w:r>
        <w:rPr>
          <w:color w:val="212121"/>
          <w:sz w:val="28"/>
          <w:szCs w:val="28"/>
        </w:rPr>
        <w:t xml:space="preserve"> юридических лиц).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2.6.9. Копии </w:t>
      </w:r>
      <w:proofErr w:type="gramStart"/>
      <w:r>
        <w:rPr>
          <w:color w:val="212121"/>
          <w:sz w:val="28"/>
          <w:szCs w:val="28"/>
        </w:rPr>
        <w:t>документов ,</w:t>
      </w:r>
      <w:proofErr w:type="gramEnd"/>
      <w:r>
        <w:rPr>
          <w:color w:val="212121"/>
          <w:sz w:val="28"/>
          <w:szCs w:val="28"/>
        </w:rPr>
        <w:t xml:space="preserve"> представляемых инвестором, заверяются подписью руководителя (для юридических лиц) либо индивидуального предпринимателя и печатью ( при наличии печати).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2.7. При предоставлении документов, указанных в п.2.6 настоящего Порядка, после 15 мая текущего года льготные условия пользования землей инвестору предоставляется в следующем за очередным финансовым годом.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2.8. </w:t>
      </w:r>
      <w:proofErr w:type="gramStart"/>
      <w:r>
        <w:rPr>
          <w:color w:val="212121"/>
          <w:sz w:val="28"/>
          <w:szCs w:val="28"/>
        </w:rPr>
        <w:t xml:space="preserve">Администрация  </w:t>
      </w:r>
      <w:r w:rsidR="00BC07AB">
        <w:rPr>
          <w:color w:val="212121"/>
          <w:sz w:val="28"/>
          <w:szCs w:val="28"/>
        </w:rPr>
        <w:t>Ильинского</w:t>
      </w:r>
      <w:proofErr w:type="gramEnd"/>
      <w:r>
        <w:rPr>
          <w:color w:val="212121"/>
          <w:sz w:val="28"/>
          <w:szCs w:val="28"/>
        </w:rPr>
        <w:t xml:space="preserve"> сельсовета Доволенского района Новосибирской области в течение 5 рабочих дней после поступления заявления о предоставлении муниципальной поддержке в форме льготных условий пользования землей и другими природными ресурсами, а также документов, указанных в п.2.6 настоящего Порядка, подготавливается заключение о соответствии либо несоответствии инвестора условиям, определенным в настоящем Порядке.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2.9. Все документы, связанные с муниципальной поддержкой в форме льготных условий пользования землей, хранятся в </w:t>
      </w:r>
      <w:proofErr w:type="gramStart"/>
      <w:r>
        <w:rPr>
          <w:color w:val="212121"/>
          <w:sz w:val="28"/>
          <w:szCs w:val="28"/>
        </w:rPr>
        <w:t>администрации  сельсовета</w:t>
      </w:r>
      <w:proofErr w:type="gramEnd"/>
      <w:r>
        <w:rPr>
          <w:color w:val="212121"/>
          <w:sz w:val="28"/>
          <w:szCs w:val="28"/>
        </w:rPr>
        <w:t xml:space="preserve"> Доволенского района Новосибирской области в течение 3-х лет с момента принятия решения о предоставлении ( отказе в предоставлении) муниципальной поддержки.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2.10. Основаниями для отказа в предоставлении муниципальной поддержки в форме льготных условий пользования землей являются: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2.10.1. Непредставление документов, указанных в п.2.6 настоящего Порядка.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2.10.2. Несоответствие инвестора требованиям, определенным п.2 настоящего Порядка.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E3826" w:rsidRDefault="001E3826" w:rsidP="001E382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E3826" w:rsidRDefault="001E3826" w:rsidP="001E3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CD6" w:rsidRDefault="00905CD6"/>
    <w:sectPr w:rsidR="00905CD6" w:rsidSect="0090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26"/>
    <w:rsid w:val="00196D1A"/>
    <w:rsid w:val="001E3826"/>
    <w:rsid w:val="002B2149"/>
    <w:rsid w:val="006E5FDC"/>
    <w:rsid w:val="00713D7F"/>
    <w:rsid w:val="0074364E"/>
    <w:rsid w:val="007D6A7C"/>
    <w:rsid w:val="00823ADD"/>
    <w:rsid w:val="0089730C"/>
    <w:rsid w:val="00905CD6"/>
    <w:rsid w:val="009A6EE2"/>
    <w:rsid w:val="00B874DB"/>
    <w:rsid w:val="00BC07AB"/>
    <w:rsid w:val="00C70C8E"/>
    <w:rsid w:val="00D523F0"/>
    <w:rsid w:val="00E1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83A9"/>
  <w15:docId w15:val="{CB4187AC-5D4E-4193-B8EC-966847A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45F0-35C8-4DFE-BB88-3F64B33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admin</cp:lastModifiedBy>
  <cp:revision>4</cp:revision>
  <cp:lastPrinted>2023-09-18T05:20:00Z</cp:lastPrinted>
  <dcterms:created xsi:type="dcterms:W3CDTF">2023-09-07T03:05:00Z</dcterms:created>
  <dcterms:modified xsi:type="dcterms:W3CDTF">2023-09-18T05:20:00Z</dcterms:modified>
</cp:coreProperties>
</file>