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E7457F">
        <w:rPr>
          <w:b w:val="0"/>
          <w:sz w:val="28"/>
          <w:szCs w:val="28"/>
        </w:rPr>
        <w:t>4</w:t>
      </w:r>
      <w:r w:rsidR="00747087">
        <w:rPr>
          <w:b w:val="0"/>
          <w:sz w:val="28"/>
          <w:szCs w:val="28"/>
        </w:rPr>
        <w:t xml:space="preserve"> квартал 202</w:t>
      </w:r>
      <w:r w:rsidR="0001578F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E7457F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658,0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01578F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61D19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E7457F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982,6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>бирской области за</w:t>
      </w:r>
      <w:r w:rsidR="00841378">
        <w:rPr>
          <w:b w:val="0"/>
          <w:sz w:val="28"/>
          <w:szCs w:val="28"/>
        </w:rPr>
        <w:t xml:space="preserve"> </w:t>
      </w:r>
      <w:r w:rsidR="00E7457F">
        <w:rPr>
          <w:b w:val="0"/>
          <w:sz w:val="28"/>
          <w:szCs w:val="28"/>
        </w:rPr>
        <w:t>4</w:t>
      </w:r>
      <w:r w:rsidR="00747087">
        <w:rPr>
          <w:b w:val="0"/>
          <w:sz w:val="28"/>
          <w:szCs w:val="28"/>
        </w:rPr>
        <w:t xml:space="preserve"> квартал 202</w:t>
      </w:r>
      <w:r w:rsidR="0001578F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01578F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1578F" w:rsidRDefault="00E7457F" w:rsidP="000157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3286,1</w:t>
            </w:r>
            <w:bookmarkStart w:id="0" w:name="_GoBack"/>
            <w:bookmarkEnd w:id="0"/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3083"/>
    <w:rsid w:val="0001578F"/>
    <w:rsid w:val="00035E52"/>
    <w:rsid w:val="00161D19"/>
    <w:rsid w:val="00263083"/>
    <w:rsid w:val="004E6934"/>
    <w:rsid w:val="005163D3"/>
    <w:rsid w:val="00747087"/>
    <w:rsid w:val="00841378"/>
    <w:rsid w:val="008454F6"/>
    <w:rsid w:val="00E37B39"/>
    <w:rsid w:val="00E7457F"/>
    <w:rsid w:val="00F0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6004C"/>
  <w15:docId w15:val="{67FCF306-F335-41CD-9BB4-A7FF6D2C7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9</cp:revision>
  <dcterms:created xsi:type="dcterms:W3CDTF">2018-05-29T02:35:00Z</dcterms:created>
  <dcterms:modified xsi:type="dcterms:W3CDTF">2023-01-13T08:38:00Z</dcterms:modified>
</cp:coreProperties>
</file>