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21" w:rsidRDefault="00A27E21" w:rsidP="00A27E21">
      <w:pPr>
        <w:pStyle w:val="a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АДМИНИСТРАЦИЯ ИЛЬИНСКОГО СЕЛЬСОВЕТА </w:t>
      </w:r>
    </w:p>
    <w:p w:rsidR="00A27E21" w:rsidRDefault="00A27E21" w:rsidP="00A27E21">
      <w:pPr>
        <w:pStyle w:val="a4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ДОВОЛЕНСКОГО РАЙОНА НОВОСИБИРСКОЙ ОБЛАСТИ</w:t>
      </w:r>
    </w:p>
    <w:p w:rsidR="00A27E21" w:rsidRDefault="00A27E21" w:rsidP="00A27E21">
      <w:pPr>
        <w:pStyle w:val="a4"/>
        <w:jc w:val="center"/>
        <w:rPr>
          <w:b/>
          <w:bCs/>
          <w:sz w:val="28"/>
          <w:szCs w:val="28"/>
        </w:rPr>
      </w:pPr>
    </w:p>
    <w:p w:rsidR="00A27E21" w:rsidRDefault="00A27E21" w:rsidP="00A27E21">
      <w:pPr>
        <w:pStyle w:val="a4"/>
        <w:jc w:val="center"/>
        <w:rPr>
          <w:b/>
          <w:bCs/>
          <w:sz w:val="28"/>
          <w:szCs w:val="28"/>
        </w:rPr>
      </w:pPr>
    </w:p>
    <w:p w:rsidR="00A27E21" w:rsidRDefault="00A27E21" w:rsidP="00A27E21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7E21" w:rsidRDefault="00A27E21" w:rsidP="00A27E21">
      <w:pPr>
        <w:pStyle w:val="a4"/>
        <w:jc w:val="center"/>
        <w:rPr>
          <w:b/>
          <w:sz w:val="28"/>
          <w:szCs w:val="28"/>
        </w:rPr>
      </w:pPr>
    </w:p>
    <w:p w:rsidR="00A27E21" w:rsidRDefault="00A27E21" w:rsidP="00A27E21">
      <w:pPr>
        <w:pStyle w:val="a4"/>
        <w:jc w:val="center"/>
        <w:rPr>
          <w:b/>
          <w:sz w:val="28"/>
          <w:szCs w:val="28"/>
        </w:rPr>
      </w:pPr>
    </w:p>
    <w:p w:rsidR="00A27E21" w:rsidRDefault="00A27E21" w:rsidP="00A27E21">
      <w:pPr>
        <w:pStyle w:val="a4"/>
        <w:rPr>
          <w:sz w:val="28"/>
          <w:szCs w:val="28"/>
        </w:rPr>
      </w:pPr>
      <w:r>
        <w:rPr>
          <w:sz w:val="28"/>
          <w:szCs w:val="28"/>
        </w:rPr>
        <w:t>19.05.2015                                                                                                  № 25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административного регламента</w:t>
      </w: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предоставлению в собственность граждан земельных участков </w:t>
      </w:r>
    </w:p>
    <w:p w:rsidR="00A27E21" w:rsidRDefault="00A27E21" w:rsidP="00A27E2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для ведения садоводства, огородничества, дачного хозяйства</w:t>
      </w:r>
    </w:p>
    <w:p w:rsidR="00A27E21" w:rsidRDefault="00A27E21" w:rsidP="00A27E21">
      <w:pPr>
        <w:autoSpaceDE w:val="0"/>
        <w:autoSpaceDN w:val="0"/>
        <w:adjustRightInd w:val="0"/>
        <w:rPr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 xml:space="preserve">     В целях повышения доступности и качества предоставления муниципальной услуги по предоставлению в собственность граждан земельных участков для ведения садоводства, огородничества, дачного хозяйства и в соответствии с Постановлением администрации Доволенского сельсовета Доволенского района Новосибирской области от 01.04.2015 № 56 «Об утверждении Порядка разработки и утверждения администрацией Доволенского сельсовета Доволенского района Новосибирской области административных регламентов предоставления муниципальных услуг», администрация Ильинского сельсовета</w:t>
      </w:r>
      <w:r>
        <w:t xml:space="preserve"> </w:t>
      </w:r>
      <w:r>
        <w:rPr>
          <w:sz w:val="28"/>
          <w:szCs w:val="28"/>
        </w:rPr>
        <w:t xml:space="preserve">Доволенского района Новосибирской области  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прилагаемый административный регламент предоставления муниципальной услуги по предоставлению в собственность граждан земельных участков для ведения садоводства, огородничества, дачного хозяйства (далее – Административный регламент).</w:t>
      </w:r>
    </w:p>
    <w:p w:rsidR="00A27E21" w:rsidRDefault="00A27E21" w:rsidP="00A27E2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>
        <w:rPr>
          <w:sz w:val="28"/>
          <w:szCs w:val="28"/>
        </w:rPr>
        <w:t>«Ильинский вестник» и разместить на официальном сайте                  администрации Ильинского сельсовета.</w:t>
      </w:r>
    </w:p>
    <w:p w:rsidR="00A27E21" w:rsidRDefault="00A27E21" w:rsidP="00A27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:rsidR="00A27E21" w:rsidRDefault="00A27E21" w:rsidP="00A27E21">
      <w:pPr>
        <w:ind w:firstLine="708"/>
        <w:jc w:val="both"/>
        <w:rPr>
          <w:sz w:val="28"/>
          <w:szCs w:val="28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7E21" w:rsidRDefault="00A27E21" w:rsidP="00A27E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                                   А.М. Щегорцов                        </w:t>
      </w: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7E21" w:rsidRDefault="00A27E21" w:rsidP="00A27E21">
      <w:pPr>
        <w:autoSpaceDE w:val="0"/>
        <w:autoSpaceDN w:val="0"/>
        <w:adjustRightInd w:val="0"/>
        <w:ind w:right="-711"/>
        <w:rPr>
          <w:color w:val="000000"/>
          <w:sz w:val="20"/>
          <w:szCs w:val="20"/>
        </w:rPr>
      </w:pPr>
    </w:p>
    <w:p w:rsidR="00A27E21" w:rsidRDefault="00A27E21" w:rsidP="00A27E21">
      <w:pPr>
        <w:jc w:val="right"/>
        <w:rPr>
          <w:sz w:val="22"/>
          <w:szCs w:val="22"/>
        </w:rPr>
      </w:pPr>
    </w:p>
    <w:p w:rsidR="00A27E21" w:rsidRDefault="00A27E21" w:rsidP="00A27E21">
      <w:pPr>
        <w:jc w:val="right"/>
        <w:rPr>
          <w:sz w:val="22"/>
          <w:szCs w:val="22"/>
        </w:rPr>
      </w:pPr>
    </w:p>
    <w:p w:rsidR="00A27E21" w:rsidRDefault="00A27E21" w:rsidP="00A27E21">
      <w:pPr>
        <w:jc w:val="right"/>
      </w:pPr>
      <w:r>
        <w:rPr>
          <w:sz w:val="22"/>
          <w:szCs w:val="22"/>
        </w:rPr>
        <w:lastRenderedPageBreak/>
        <w:t>Утверждён</w:t>
      </w:r>
    </w:p>
    <w:p w:rsidR="00A27E21" w:rsidRDefault="00A27E21" w:rsidP="00A27E21">
      <w:pPr>
        <w:jc w:val="right"/>
      </w:pPr>
      <w:r>
        <w:rPr>
          <w:sz w:val="22"/>
          <w:szCs w:val="22"/>
        </w:rPr>
        <w:t>постановлением администрации</w:t>
      </w:r>
    </w:p>
    <w:p w:rsidR="00A27E21" w:rsidRDefault="00A27E21" w:rsidP="00A27E21">
      <w:pPr>
        <w:jc w:val="right"/>
      </w:pPr>
      <w:r>
        <w:rPr>
          <w:sz w:val="22"/>
          <w:szCs w:val="22"/>
        </w:rPr>
        <w:t xml:space="preserve">Ильинского сельсовета </w:t>
      </w:r>
    </w:p>
    <w:p w:rsidR="00A27E21" w:rsidRDefault="00A27E21" w:rsidP="00A27E21">
      <w:pPr>
        <w:jc w:val="right"/>
      </w:pPr>
      <w:r>
        <w:rPr>
          <w:sz w:val="22"/>
          <w:szCs w:val="22"/>
        </w:rPr>
        <w:t>Доволенского района</w:t>
      </w:r>
    </w:p>
    <w:p w:rsidR="00A27E21" w:rsidRDefault="00A27E21" w:rsidP="00A27E21">
      <w:pPr>
        <w:jc w:val="right"/>
      </w:pPr>
      <w:r>
        <w:rPr>
          <w:sz w:val="22"/>
          <w:szCs w:val="22"/>
        </w:rPr>
        <w:t>Новосибирской области</w:t>
      </w:r>
    </w:p>
    <w:p w:rsidR="00A27E21" w:rsidRDefault="00A27E21" w:rsidP="00A27E21">
      <w:pPr>
        <w:tabs>
          <w:tab w:val="left" w:pos="567"/>
          <w:tab w:val="left" w:pos="993"/>
        </w:tabs>
        <w:ind w:left="5940" w:right="141"/>
        <w:jc w:val="center"/>
      </w:pPr>
      <w:r>
        <w:rPr>
          <w:sz w:val="22"/>
          <w:szCs w:val="22"/>
        </w:rPr>
        <w:t xml:space="preserve">                      от    19.05.2015  № 25</w:t>
      </w:r>
    </w:p>
    <w:p w:rsidR="00A27E21" w:rsidRDefault="00A27E21" w:rsidP="00A27E21">
      <w:pPr>
        <w:autoSpaceDE w:val="0"/>
        <w:autoSpaceDN w:val="0"/>
        <w:adjustRightInd w:val="0"/>
        <w:ind w:left="594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594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АДМИНИСТРАТИВНЫЙ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РЕГЛАМЕНТ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предоставления муниципальной услуги  предоставления в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собственность граждан земельных участков для ведения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садоводства, огородничества и дачного хозяйства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A27E21" w:rsidRDefault="00A27E21" w:rsidP="00A27E2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Общие положения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Наименование муниципальной услуги: предоставление в собственность граждан земельных участков для ведения садоводства, огородничества и дачного хозяйства.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Предоставление муниципальной услуги осуществляет администрация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Ильинского сельсовета Доволенского района Новосибирской области (далее администрация).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наличии  государственного автономного  учреждения  Новосибирской области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Многофункциональный центр организации предоставления государственных и муниципальных услуг Новосибирской области</w:t>
      </w:r>
      <w:r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 МФЦ) предоставление муниципальной  услуги может быть организовано на его базе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Заявителями на предоставление муниципальной услуги выступают: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граждане, являющиеся членами садоводческих, огороднических или дачных некоммерческих объединений граждан, подавшие заявление (далее – заявитель).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Порядок информирования о правилах предоставлении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Местонахождение органа местного самоуправления,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предоставляющего муниципальную услугу (администрации): Новосибирская область, Доволенский район, с. Ильинка, ул. Ленина, 85.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получения информации о правилах предоставления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 заявители вправе обращаться: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устно лично или по телефону в соответствии с графиком работы администрации;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письменного обращения лично или почтовым отправлением;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официальном сайте администрации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»;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использованием  Единого портала государственных и муниципальных услуг; 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-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через  МФЦ,  при его наличии.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Часы приёма заявителей в управлении: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понедельник, вторник, среда, четверг, пятница 9.00 – 17.00 часов;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перерыв на обед: с 13-00 до 14-00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выходные дни – суббота, воскресенье.                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Телефонные номера администрации:</w:t>
      </w:r>
    </w:p>
    <w:p w:rsidR="00A27E21" w:rsidRDefault="00A27E21" w:rsidP="00A27E21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(383-54) </w:t>
      </w:r>
      <w:r>
        <w:rPr>
          <w:color w:val="000000"/>
          <w:sz w:val="28"/>
          <w:szCs w:val="28"/>
        </w:rPr>
        <w:t>34</w:t>
      </w:r>
      <w:r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</w:rPr>
        <w:t>245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>34-248</w:t>
      </w:r>
      <w:r>
        <w:rPr>
          <w:color w:val="000000"/>
          <w:sz w:val="28"/>
          <w:szCs w:val="28"/>
          <w:lang w:val="en-US"/>
        </w:rPr>
        <w:t>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701" w:hanging="1701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Адрес электронной почты: </w:t>
      </w:r>
      <w:hyperlink r:id="rId5" w:history="1"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ilin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sovet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rambler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Адрес официального интернет-сайта а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дминистрации 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  <w:lang w:val="en-US"/>
        </w:rPr>
        <w:t>admilinka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</w:rPr>
        <w:t>.</w:t>
      </w:r>
      <w:r>
        <w:rPr>
          <w:rFonts w:ascii="Times New Roman CYR" w:hAnsi="Times New Roman CYR" w:cs="Times New Roman CYR"/>
          <w:color w:val="0000FF"/>
          <w:sz w:val="28"/>
          <w:szCs w:val="28"/>
          <w:u w:val="single"/>
          <w:lang w:val="en-US"/>
        </w:rPr>
        <w:t>ru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Информация, размещаемая на официальном интернет-сайте и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информационном стенде администрации, обновляется по мере ее изменения.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порядке взаимодействия, при предоставлении муниципальной услуги администрация взаимодействует с: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Новосибирской области Доволенский отдел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Место нахождения  организации: 632450, Новосибирская область, Доволенский район, с. Довольное, ул. Ленина, 108.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Информацию о  графике работы 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(383-54) 20-364, 21-569.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Межрайонная инспекция Федеральной налоговой службы № 6 по Новосибирской области, 633261, Новосибирская область, р.п. Ордынское, пр. Революции, 16а, телефон: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(383-59) 22-087, (383-59) 22-042, (383-54) 21-206, </w:t>
      </w:r>
      <w:hyperlink r:id="rId6" w:history="1">
        <w:r>
          <w:rPr>
            <w:rStyle w:val="a3"/>
            <w:rFonts w:ascii="Times New Roman CYR" w:hAnsi="Times New Roman CYR" w:cs="Times New Roman CYR"/>
            <w:color w:val="000000"/>
            <w:sz w:val="28"/>
            <w:szCs w:val="28"/>
          </w:rPr>
          <w:t>http://www.r54.nalog.ru</w:t>
        </w:r>
      </w:hyperlink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Информация, размещаемая на официальных интернет-сайтах и информационных стендах, обновляется по мере ее изменения.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 по вопросам предоставления муниципальной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 предоставляется: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структурных подразделениях администрации участвующих в предоставлении муниципальной услуги;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использованием средств телефонной, почтовой связи.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устной форме лично или по телефону: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специалистам структурных подразделений администрации, участвующих в предоставлении муниципальной услуги;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письменной форме почтой;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посредством электронной почты;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Письменный ответ на обращение подписывается главой Ильинского сельсовета Доволенского района Новосибирской области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Информационные материалы, предназначенные для </w:t>
      </w:r>
    </w:p>
    <w:p w:rsidR="00A27E21" w:rsidRDefault="00A27E21" w:rsidP="00A27E21">
      <w:pPr>
        <w:tabs>
          <w:tab w:val="left" w:pos="288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Информационные стенды оборудуются визуальной текстовой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27E21" w:rsidRDefault="00A27E21" w:rsidP="00A27E21">
      <w:pPr>
        <w:autoSpaceDE w:val="0"/>
        <w:autoSpaceDN w:val="0"/>
        <w:adjustRightInd w:val="0"/>
        <w:ind w:firstLine="4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Единый портал государственных и муниципальных услуг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обновляется по мере ее изменения.</w:t>
      </w:r>
    </w:p>
    <w:p w:rsidR="00A27E21" w:rsidRDefault="00A27E21" w:rsidP="00A27E21">
      <w:pPr>
        <w:autoSpaceDE w:val="0"/>
        <w:autoSpaceDN w:val="0"/>
        <w:adjustRightInd w:val="0"/>
        <w:ind w:left="1758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numPr>
          <w:ilvl w:val="0"/>
          <w:numId w:val="3"/>
        </w:numPr>
        <w:autoSpaceDE w:val="0"/>
        <w:autoSpaceDN w:val="0"/>
        <w:adjustRightInd w:val="0"/>
        <w:ind w:left="420" w:hanging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Стандарт 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Наименование муниципальной услуги: предоставление в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собственность граждан земельных участков для ведения садоводства, огородничества и дачного хозяйства.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муниципальной услуги осуществляет администрация Ильинского сельсовета (далее администрация).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Федеральной службы государственной регистрации, кадастра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картографии по Новосибирской области;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 Федеральной налоговой службы по Новосибирской области.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Запрещено требовать от заявителя осуществления действий, в том числе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27E21" w:rsidRDefault="00A27E21" w:rsidP="00A27E21">
      <w:pPr>
        <w:autoSpaceDE w:val="0"/>
        <w:autoSpaceDN w:val="0"/>
        <w:adjustRightInd w:val="0"/>
        <w:ind w:left="30" w:hanging="42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наличии  МФЦ, 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 администрации Ильинского сельсовета Доволенского района Новосибирской области о предоставлении в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собственность земельного участка для ведения садоводства, огородничества, дачного хозяйства (далее – постановление администрации);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письменное уведомление об отказе в предоставлении муниципальной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 (далее – уведомление об отказе)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 предоставления муниципальной услуги: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Максимальный срок предоставления муниципальной услуги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составляет 14 дней со дня регистрации заявления.</w:t>
      </w:r>
    </w:p>
    <w:p w:rsidR="00A27E21" w:rsidRDefault="00A27E21" w:rsidP="00A27E21">
      <w:pPr>
        <w:autoSpaceDE w:val="0"/>
        <w:autoSpaceDN w:val="0"/>
        <w:adjustRightInd w:val="0"/>
        <w:ind w:left="175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Возврат принятого пакета документов осуществляется в течение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14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дней со дня регистрации заявления с указанием причин (при наличии установленных пунктом 2.8.1. настоящего административного регламента оснований для возврата принятого пакета документов). После устранения причин возврата документов заявитель вправе повторно обратиться в администрацию с заявлением.</w:t>
      </w:r>
    </w:p>
    <w:p w:rsidR="00A27E21" w:rsidRDefault="00A27E21" w:rsidP="00A27E21">
      <w:pPr>
        <w:autoSpaceDE w:val="0"/>
        <w:autoSpaceDN w:val="0"/>
        <w:adjustRightInd w:val="0"/>
        <w:ind w:left="175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14-тидневный срок со дня поступления заявления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принимает решение о предоставлении земельного участка в собственность, либо решение об отказе в предоставлении земельного участка и со дня принятия данного решения направляет его копию заявителю.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Конституцией Российской Федерации от 12.12.1993 (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 xml:space="preserve">»,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25.12.1993, № 237);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Гражданским кодексом Российской Федерации от 30 ноября 1994 года №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("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Собрание законодательства РФ", 05.12.1994, N 32, ст. 3301, "Российская газета", N 238-239, 08.12.1994);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06.10.2003 № 131-ФЗ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общих принципах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 («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», 08.10.2003, № 202);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Земельным кодексом Российской Федерации от 25.10.2001 № 136-ФЗ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», 30.10.2001, № 211-212);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25.10.2001 № 137-ФЗ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введении в действие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Земельного кодекса Российской Федерации</w:t>
      </w:r>
      <w:r>
        <w:rPr>
          <w:color w:val="000000"/>
          <w:sz w:val="28"/>
          <w:szCs w:val="28"/>
        </w:rPr>
        <w:t>» («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Собрание законодательства Российской Федерации</w:t>
      </w:r>
      <w:r>
        <w:rPr>
          <w:color w:val="000000"/>
          <w:sz w:val="28"/>
          <w:szCs w:val="28"/>
        </w:rPr>
        <w:t>», 29.10.2001, № 44,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Парламентская газета</w:t>
      </w:r>
      <w:r>
        <w:rPr>
          <w:color w:val="000000"/>
          <w:sz w:val="28"/>
          <w:szCs w:val="28"/>
        </w:rPr>
        <w:t>», 30.10.2001, № 204-205,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», 30.10.2001, № 211-212);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Федеральным законом от 15.04.1998 № 66-ФЗ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садоводческих,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огороднических и дачных некоммерческих объединениях граждан</w:t>
      </w:r>
      <w:r>
        <w:rPr>
          <w:color w:val="000000"/>
          <w:sz w:val="28"/>
          <w:szCs w:val="28"/>
        </w:rPr>
        <w:t>» («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Российская газета</w:t>
      </w:r>
      <w:r>
        <w:rPr>
          <w:color w:val="000000"/>
          <w:sz w:val="28"/>
          <w:szCs w:val="28"/>
        </w:rPr>
        <w:t>», 23.04.98, № 79);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Законом Новосибирской области от 14.04.2003г. № 108-ОЗ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использовании земель на территории Новосибирской области</w:t>
      </w:r>
      <w:r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 постановлением Новосибирского областного Совета депутатов от 27.03.2003 N 108-ОСД);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Законом Новосибирской области от 30.12.2003г. №162-ОЗ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обороте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земель сельскохозяйственного назначения ни территории Новосибирской области</w:t>
      </w:r>
      <w:r>
        <w:rPr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 постановлением Новосибирского областного Совета депутатов от 19.12.2003 N 162-ОСД);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Уставом Ильинского сельсовета;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Порядком приобретения прав на земельные участки, государственная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собственность на которые не разграничена, для целей не связанных со строительством, утвержденный постановлением администрации  Ильинского сельсовета Доволенского района  Новосибирской области от 19.05.2015 № 24 </w:t>
      </w:r>
      <w:r>
        <w:rPr>
          <w:color w:val="00000A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О порядке предоставления земельных участков, государственная собственность на которые не разграничена на территории Ильинского сельсовета</w:t>
      </w:r>
      <w:r>
        <w:rPr>
          <w:color w:val="00000A"/>
          <w:sz w:val="28"/>
          <w:szCs w:val="28"/>
        </w:rPr>
        <w:t>».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Полный перечень документов, необходимых для предоставления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A27E21" w:rsidRDefault="00A27E21" w:rsidP="00A27E21">
      <w:pPr>
        <w:tabs>
          <w:tab w:val="left" w:pos="18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письменное заявление по образцу, указанному в приложении 2 к </w:t>
      </w:r>
    </w:p>
    <w:p w:rsidR="00A27E21" w:rsidRDefault="00A27E21" w:rsidP="00A27E21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административному регламенту;</w:t>
      </w:r>
    </w:p>
    <w:p w:rsidR="00A27E21" w:rsidRDefault="00A27E21" w:rsidP="00A27E21">
      <w:pPr>
        <w:tabs>
          <w:tab w:val="left" w:pos="18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документы, подтверждающие полномочия заявителя (копия паспорта);</w:t>
      </w:r>
    </w:p>
    <w:p w:rsidR="00A27E21" w:rsidRDefault="00A27E21" w:rsidP="00A27E21">
      <w:pPr>
        <w:tabs>
          <w:tab w:val="left" w:pos="18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документы, подтверждающие полномочия представителя заявителя (если от имени заявителя выступает представитель заявителя);</w:t>
      </w:r>
    </w:p>
    <w:p w:rsidR="00A27E21" w:rsidRDefault="00A27E21" w:rsidP="00A27E21">
      <w:pPr>
        <w:tabs>
          <w:tab w:val="left" w:pos="180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описание местоположения земельного участка, подготовленное заявителем </w:t>
      </w:r>
    </w:p>
    <w:p w:rsidR="00A27E21" w:rsidRDefault="00A27E21" w:rsidP="00A27E21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образцу, указанному в приложении 3 к административному регламенту;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заключение правления садоводческого, огороднического, дачного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>некоммерческого объединения, в котором указывается гражданин, за которым закреплен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гражданином, по образцу, указанному в приложении 4 к административному регламенту.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выписка из Единого государственного реестра юридических лиц;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кадастровый паспорт земельного участка.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необходимых для предоставления муниципальной услуги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документов, предоставляемых лично заявителем (с 01.07.2012 г.):</w:t>
      </w:r>
    </w:p>
    <w:p w:rsidR="00A27E21" w:rsidRDefault="00A27E21" w:rsidP="00A27E21">
      <w:pPr>
        <w:tabs>
          <w:tab w:val="left" w:pos="28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письменное заявление по образцу, указанному в приложении 2 к административному регламенту;</w:t>
      </w:r>
    </w:p>
    <w:p w:rsidR="00A27E21" w:rsidRDefault="00A27E21" w:rsidP="00A27E21">
      <w:pPr>
        <w:tabs>
          <w:tab w:val="left" w:pos="28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документы, подтверждающие полномочия заявителя (копия паспорта);</w:t>
      </w:r>
    </w:p>
    <w:p w:rsidR="00A27E21" w:rsidRDefault="00A27E21" w:rsidP="00A27E21">
      <w:pPr>
        <w:tabs>
          <w:tab w:val="left" w:pos="28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документы, подтверждающие полномочия представителя заявителя (если от имени заявителя выступает представитель заявителя);</w:t>
      </w:r>
    </w:p>
    <w:p w:rsidR="00A27E21" w:rsidRDefault="00A27E21" w:rsidP="00A27E21">
      <w:pPr>
        <w:tabs>
          <w:tab w:val="left" w:pos="2838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описание местоположения земельного участка, подготовленное заявителем по образцу, указанному в приложении 3 к административному регламенту;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заключение правления садоводческого, огороднического, дачного некоммерческого объединения, в котором указывается гражданин, за которым закреплен земельный участок, и подтверждается соответствие указанного описания местоположения такого земельного участка местоположению земельного участка, фактически используемого гражданином, по образцу, указанному в приложении 4 к административному регламенту.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Заявитель вправе вместо описания местоположения земельного участка и заключения правления указать в заявлении кадастровый номер земельного участка.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2.6.2.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получении муниципальной услуги через МФЦ, при его наличии, заявление подается непосредственно оператору МФЦ в бумажном виде.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документов, необходимых для предоставления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сотрудниками администрации, или предоставляемых заявителем по желанию (с 01.07.2012 г.):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выписка из Единого государственного реестра юридических лиц;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кадастровый паспорт земельного участка.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Запрещается требовать от заявителя: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оснований для отказа в приеме документов, необходимых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предоставления муниципальной услуги.</w:t>
      </w:r>
    </w:p>
    <w:p w:rsidR="00A27E21" w:rsidRDefault="00A27E21" w:rsidP="00A27E21">
      <w:pPr>
        <w:autoSpaceDE w:val="0"/>
        <w:autoSpaceDN w:val="0"/>
        <w:adjustRightInd w:val="0"/>
        <w:ind w:firstLine="70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Основаниями для отказа в приеме документов являются: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подачи заявления ненадлежащим лицом (представителем заявителя, не имеющим необходимых документов, указанных в пункте 2.6. административного регламента);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предоставление заявителем необходимых документов, указанных в пункте 2.6. административного регламента;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заявителем документов, не соответствующих требованиям действующего законодательства.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Основаниями для отказа в предоставлении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являются: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письменное заявление заявителя об отказе в предоставлении муниципальной  услуги;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запрет на предоставление земельного участка в частную собственность, установленный федеральным законодательством.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требования, необходимые для предоставления муниципальной услуги,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соблюдены не в полном объеме, предоставление муниципальной услуги приостанавливается до момента исправления заявителем имеющихся недочетов. Срок приостановления предоставления муниципальной услуги не более 14 дней.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предоставления настоящей услуги не требуется получение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дополнительных муниципальных либо государственных услуг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Размер платы, взимаемой с заявителя при предоставлении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услуги:</w:t>
      </w:r>
    </w:p>
    <w:p w:rsidR="00A27E21" w:rsidRDefault="00A27E21" w:rsidP="00A27E21">
      <w:pPr>
        <w:tabs>
          <w:tab w:val="left" w:pos="1260"/>
        </w:tabs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Муниципальная услуга предоставляется бесплатно.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Размер платы, взимаемой с заявителя при предоставлении услуг,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которые являются необходимыми и обязательными для предоставления муниципальной услуги: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Услуги, являющиеся необходимыми и обязательными для предоставления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услуги, предоставляются бесплатно.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Максимальное время ожидания в очереди при подаче заявления о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предоставлении муниципальной услуги не может превышать 15 минут.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и порядок регистрации запроса заявителя о предоставлении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 и услуги:</w:t>
      </w:r>
    </w:p>
    <w:p w:rsidR="00A27E21" w:rsidRDefault="00A27E21" w:rsidP="00A27E21">
      <w:pPr>
        <w:autoSpaceDE w:val="0"/>
        <w:autoSpaceDN w:val="0"/>
        <w:adjustRightInd w:val="0"/>
        <w:ind w:left="720" w:hanging="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Срок регистрации запроса заявителя о предоставлении муниципальной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к помещениям, в которых предоставляется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муниципальная услуга: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администрации, прием заявителей осуществляется в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местам для ожидания: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к местам для получения информации о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услуге: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Требования к местам приема заявителей: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Показатели качества и доступности предоставления муниципальной </w:t>
      </w:r>
    </w:p>
    <w:p w:rsidR="00A27E21" w:rsidRDefault="00A27E21" w:rsidP="00A27E21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услуги: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Показатели качества муниципальной услуги: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Показатели доступности предоставления муниципальной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услуги: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пешеходная доступность от остановок общественного транспорта до, здания, структурного подразделения администрации;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27E21" w:rsidRDefault="00A27E21" w:rsidP="00A27E21">
      <w:pPr>
        <w:tabs>
          <w:tab w:val="left" w:pos="43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наличии МФЦ предоставление муниципальной услуги возможно на его базе.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ЦПГУ</w:t>
      </w:r>
      <w:r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Личному кабинету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Едином портале. Направление заявления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необходимых документов осуществляется заявителем в соответствии с инструкциями, размещенными на Едином портале.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numPr>
          <w:ilvl w:val="0"/>
          <w:numId w:val="4"/>
        </w:numPr>
        <w:autoSpaceDE w:val="0"/>
        <w:autoSpaceDN w:val="0"/>
        <w:adjustRightInd w:val="0"/>
        <w:ind w:left="450" w:hanging="45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Последовательность административных процедур:</w:t>
      </w: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 заявлений и документов на получение муниципальной услуги;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Проверка документов на установление наличия права на получение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услуги;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Принятие решения о предоставлении или об отказе в предоставлении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4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 заявлений и документов на получение муниципальной услуги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Основанием для начала административной процедуры по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приему заявления и документов на получение муниципальной услуги является подача письменного заявления с документами, необходимыми для получения муниципальной услуги в сектор контроля и документооборота управления.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 по приему и регистрации документов проверяет: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правильность заполнения заявления и наличие документов,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указанных в пункте 2.6., административного регламента;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фамилии, имена и отчества физических лиц, адреса их регистрации указаны полностью, в соответствии с документом, удостоверяющим личность;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том случае, если заявителем вместо описания границ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земельного участка и заключения правления указывается кадастровый номер земельного участка, специалист самостоятельно истребует по представленному номеру кадастровый паспорт земельного участка.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Если ранее ни один из членов садоводческого, огороднического, дачного некоммерческого объединения, членом которого является заявитель, не обращался с заявлением о предоставлении земельного участка в собственность, управлением самостоятельно запрашиваются дополнительно следующие документы: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выписка из единого государственного реестра юридических лиц, содержащая сведения о садоводческом, огородническом, дачном некоммерческом объединении.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день принятия заявления сотрудник, ответственный за прием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регистрацию документов осуществляет регистрацию в электронном журнале регистрации заявлений; заносит в информационную базу: данные о заявителе (фамилия, имя, отчество), местоположении и площади земельного участка, дате поступления заявления и приложенных документов.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2160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отсутствии необходимых документов, несоответствия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представленных документов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3.2.6.1.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недостатки, препятствующие приему документов,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допустимо устранить в ходе приема, они устраняются незамедлительно.</w:t>
      </w:r>
    </w:p>
    <w:p w:rsidR="00A27E21" w:rsidRDefault="00A27E21" w:rsidP="00A27E21">
      <w:pPr>
        <w:numPr>
          <w:ilvl w:val="0"/>
          <w:numId w:val="5"/>
        </w:numPr>
        <w:autoSpaceDE w:val="0"/>
        <w:autoSpaceDN w:val="0"/>
        <w:adjustRightInd w:val="0"/>
        <w:ind w:left="1788" w:hanging="10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такие недостатки невозможно устранить в ходе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приема, заявителю отказывается в приеме заявления.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Заявитель имеет право направить заявление с приложенными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документами почтовым отправлением с объявленной ценностью при его пересылке с описью вложения.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выполнения административной процедуры является прием и регистрация документов заявителя на получение муниципальной услуги. Максимальная продолжительность административной процедуры не должна превышать 10 минут.</w:t>
      </w:r>
    </w:p>
    <w:p w:rsidR="00A27E21" w:rsidRDefault="00A27E21" w:rsidP="00A27E21">
      <w:pPr>
        <w:autoSpaceDE w:val="0"/>
        <w:autoSpaceDN w:val="0"/>
        <w:adjustRightInd w:val="0"/>
        <w:ind w:right="20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3.2.8.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при его наличии, 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ЦПГУ</w:t>
      </w:r>
      <w:r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27E21" w:rsidRDefault="00A27E21" w:rsidP="00A27E21">
      <w:pPr>
        <w:autoSpaceDE w:val="0"/>
        <w:autoSpaceDN w:val="0"/>
        <w:adjustRightInd w:val="0"/>
        <w:ind w:right="20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соответствующие заявления и документы, представленные заявителем в традиционной форме</w:t>
      </w:r>
    </w:p>
    <w:p w:rsidR="00A27E21" w:rsidRDefault="00A27E21" w:rsidP="00A27E21">
      <w:pPr>
        <w:tabs>
          <w:tab w:val="left" w:pos="0"/>
        </w:tabs>
        <w:autoSpaceDE w:val="0"/>
        <w:autoSpaceDN w:val="0"/>
        <w:adjustRightInd w:val="0"/>
        <w:ind w:left="112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Проверка документов на установление наличия права на получение муниципальной услуги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Основанием для проверки документов на установление наличия права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получение муниципальной услуги является передача заявления и документов специалисту по рассмотрению заявления.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 по рассмотрению заявления проверяет: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полномочия заявителя;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соответствие представленных документов перечню документов, поименованных в п. 2.6.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по рассмотрению заявления заносит информацию о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результатах рассмотрения заявления в информационную базу данных управления в день осуществления административных действий по рассмотрению заявления.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подаче заявления на оказание муниципальной услуги через МФЦ, при его наличии, заявитель может получить сведения о ходе ее исполнения посредством call-центра МФЦ и sm-информирования.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выполнения административной процедуры является установление наличия права на получение муниципальной услуги.</w:t>
      </w:r>
    </w:p>
    <w:p w:rsidR="00A27E21" w:rsidRDefault="00A27E21" w:rsidP="00A27E21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документов на установление права на получение муниципальной услуги осуществляется в течение 3 дней с момента регистрации заявления.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95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Принятие решения о предоставлении или об отказе в предоставлении </w:t>
      </w:r>
    </w:p>
    <w:p w:rsidR="00A27E21" w:rsidRDefault="00A27E21" w:rsidP="00A27E2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муниципальной услуги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установления отсутствия права на получение муниципальной услуги, специалист по рассмотрению заявления в течение двух недель со дня рассмотрения заявления и приложенных документов осуществляет подготовку уведомления об отказе, в котором указывается причина такого отказа, и обеспечивает направление данного уведомления в адрес заявителя.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в двухнедельный срок с даты получения заявления и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необходимых документов обязано принять решение о предоставлении в собственность такого земельного участка либо об отказе в его предоставлении.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установления наличия права на получение муниципальной услуги, специалист по рассмотрению заявления осуществляет подготовку постановления администрации.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Срок подготовки проекта постановления администрации составляет 4 дня со дня рассмотрения заявления.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Специалист по рассмотрению заявления в течение 10 дней со дня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подготовки проекта постановления обеспечивает его согласование.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Согласованный проект постановления передается в общую канцелярию администрации для его подписания главой администрации Ильинского сельсовета Доволенского района.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Подписание проекта постановления главой Ильинского сельсовета осуществляется в течение 2 дней со дня его передачи в общую канцелярию.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Подписанное главой администрации постановление в течение 1 дня регистрируется в информационной базе данных общей канцелярии администрации.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регистрации постановлению присваивается дата и регистрационный номер.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Зарегистрированное постановление главы Ильинского сельсовета в течение 1 дня направляется к сотруднику, ответственному за исполнение административной процедуры.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Результатом административной процедуры по принятию решения о предоставлении или об отказе в предоставлении муниципальной услуги является выдача заявителю постановления главы администрации или уведомления об отказе.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Специалист, осуществляющий выдачу постановлений администрации, устанавливает личность заявителя, полномочия представителя заявителя и осуществляет выдачу постановления администрации под роспись.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Специалист, осуществляющий выдачу постановлений администрации, извещает о результате рассмотрения заявления и информирует о порядке получения постановления, заносит информацию о выдаче постановления администрации заявителю в информационную базу управления. Заявителю выдается три копии постановления.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192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подаче заявления на оказание муниципальной услуги через МФЦ, при его наличии,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numPr>
          <w:ilvl w:val="0"/>
          <w:numId w:val="6"/>
        </w:numPr>
        <w:autoSpaceDE w:val="0"/>
        <w:autoSpaceDN w:val="0"/>
        <w:adjustRightInd w:val="0"/>
        <w:ind w:left="630" w:hanging="63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Формы контроля за исполнением регламента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Ильинского сельсовета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Текущий контроль, осуществляется путем проведения плановых </w:t>
      </w:r>
      <w:r>
        <w:rPr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 раз в год) и внеплановых проверок полноты и качества предоставления муниципальной услуги. Проверки проводятся на основании приказа главы Ильинского сельсовета.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предоставление муниципальной услуги </w:t>
      </w:r>
    </w:p>
    <w:p w:rsidR="00A27E21" w:rsidRDefault="00A27E21" w:rsidP="00A27E2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возлагается на главу Ильнского сельсовета, который непосредственно принимает решение по вопросам предоставления муниципальной услуги.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Ответственность за неисполнение, ненадлежащее исполнение </w:t>
      </w:r>
    </w:p>
    <w:p w:rsidR="00A27E21" w:rsidRDefault="00A27E21" w:rsidP="00A27E21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возложенных обязанностей по предоставлению муниципальной услуги возлагается на сотрудников администрации Ильинского сельсовета в соответствии с Федеральным законом от 02.03.2007 N 24-ФЗ "О муниципальной службе в Российской Федерации" и Федеральным законом от 25 декабря 2008 года № 273-ФЗ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противодействии коррупции</w:t>
      </w:r>
      <w:r>
        <w:rPr>
          <w:color w:val="000000"/>
          <w:sz w:val="28"/>
          <w:szCs w:val="28"/>
        </w:rPr>
        <w:t>».</w:t>
      </w:r>
    </w:p>
    <w:p w:rsidR="00A27E21" w:rsidRDefault="00A27E21" w:rsidP="00A27E21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numPr>
          <w:ilvl w:val="0"/>
          <w:numId w:val="7"/>
        </w:numPr>
        <w:autoSpaceDE w:val="0"/>
        <w:autoSpaceDN w:val="0"/>
        <w:adjustRightInd w:val="0"/>
        <w:ind w:left="435" w:hanging="435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обращении заявителей в письменной форме в обязательном порядке 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Ильинского сельсовета в ходе предоставления муниципальной услуги на основании регламента.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Перечень оснований для приостановления рассмотрения жалобы и </w:t>
      </w:r>
    </w:p>
    <w:p w:rsidR="00A27E21" w:rsidRDefault="00A27E21" w:rsidP="00A27E2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случаев, в которых ответ на жалобу не дается: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A27E21" w:rsidRDefault="00A27E21" w:rsidP="00A27E21">
      <w:pPr>
        <w:tabs>
          <w:tab w:val="left" w:pos="21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Основанием для начала процедуры досудебного (внесудебного) </w:t>
      </w:r>
    </w:p>
    <w:p w:rsidR="00A27E21" w:rsidRDefault="00A27E21" w:rsidP="00A27E2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обжалования является поступление письменного обращения с жалобой на действие (бездействие) и решение должностных лиц администрации Ильинского сельсовета.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Заявитель вправе ознакомиться с документами и материалами, </w:t>
      </w:r>
    </w:p>
    <w:p w:rsidR="00A27E21" w:rsidRDefault="00A27E21" w:rsidP="00A27E2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676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Заявитель вправе обратиться к главе Ильинского сельсовета Доволенского района Новосибирской области и обжаловать действие (бездействие)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обжалования действия (бездействия) главы Ильинского сельсовета заявитель вправе обратиться к губернатору Новосибирской области.</w:t>
      </w:r>
    </w:p>
    <w:p w:rsidR="00A27E21" w:rsidRDefault="00A27E21" w:rsidP="00A27E21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обращении в письменной форме срок рассмотрения обращения не должен превышать 15 рабочих дней с момента регистрации такого обращения,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27E21" w:rsidRDefault="00A27E21" w:rsidP="00A27E21">
      <w:pPr>
        <w:numPr>
          <w:ilvl w:val="0"/>
          <w:numId w:val="2"/>
        </w:numPr>
        <w:autoSpaceDE w:val="0"/>
        <w:autoSpaceDN w:val="0"/>
        <w:adjustRightInd w:val="0"/>
        <w:ind w:left="1425" w:hanging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обжалования:</w:t>
      </w:r>
    </w:p>
    <w:p w:rsidR="00A27E21" w:rsidRDefault="00A27E21" w:rsidP="00A27E21">
      <w:pPr>
        <w:autoSpaceDE w:val="0"/>
        <w:autoSpaceDN w:val="0"/>
        <w:adjustRightInd w:val="0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№ 1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административному регламенту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БЛОК-СХЕМА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1194"/>
        <w:gridCol w:w="1193"/>
        <w:gridCol w:w="1194"/>
        <w:gridCol w:w="1193"/>
        <w:gridCol w:w="778"/>
        <w:gridCol w:w="416"/>
        <w:gridCol w:w="969"/>
        <w:gridCol w:w="226"/>
        <w:gridCol w:w="1193"/>
        <w:gridCol w:w="448"/>
      </w:tblGrid>
      <w:tr w:rsidR="00A27E21" w:rsidTr="00A27E21">
        <w:trPr>
          <w:trHeight w:val="298"/>
        </w:trPr>
        <w:tc>
          <w:tcPr>
            <w:tcW w:w="555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Прием документов на предоставление муниципальной услуги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A27E21" w:rsidRDefault="00A27E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A27E21" w:rsidRDefault="00A27E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E21" w:rsidTr="00A27E21">
        <w:trPr>
          <w:trHeight w:val="298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E21" w:rsidTr="00A27E21">
        <w:trPr>
          <w:trHeight w:val="298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Проверка наличия необходимых документов и их соответствие действующему законодательству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17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Уведомление об отказе в предоставлении услуги</w:t>
            </w:r>
          </w:p>
        </w:tc>
      </w:tr>
      <w:tr w:rsidR="00A27E21" w:rsidTr="00A27E21">
        <w:trPr>
          <w:trHeight w:val="298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E21" w:rsidTr="00A27E21">
        <w:trPr>
          <w:trHeight w:val="298"/>
        </w:trPr>
        <w:tc>
          <w:tcPr>
            <w:tcW w:w="11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Принятие решения о предоставлении участка или отказе в предоставлении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A27E21" w:rsidRDefault="00A27E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17" w:type="dxa"/>
            <w:gridSpan w:val="8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Отказ</w:t>
            </w:r>
          </w:p>
        </w:tc>
      </w:tr>
      <w:tr w:rsidR="00A27E21" w:rsidTr="00A27E21">
        <w:trPr>
          <w:trHeight w:val="298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A27E21" w:rsidTr="00A27E21">
        <w:trPr>
          <w:trHeight w:val="298"/>
        </w:trPr>
        <w:tc>
          <w:tcPr>
            <w:tcW w:w="555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Подготовка и согласование постановления о предоставлении земельного участка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E21" w:rsidTr="00A27E21">
        <w:trPr>
          <w:trHeight w:val="298"/>
        </w:trPr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7E21" w:rsidTr="00A27E21">
        <w:trPr>
          <w:trHeight w:val="298"/>
        </w:trPr>
        <w:tc>
          <w:tcPr>
            <w:tcW w:w="555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bottom"/>
            <w:hideMark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Выдача копий постановления</w:t>
            </w:r>
          </w:p>
        </w:tc>
        <w:tc>
          <w:tcPr>
            <w:tcW w:w="1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A27E21" w:rsidRDefault="00A27E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A27E21" w:rsidRDefault="00A27E21" w:rsidP="00A27E2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2"/>
          <w:szCs w:val="22"/>
          <w:lang w:val="en-US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№ 2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административному регламенту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ЗАЯВЛЕНИЕ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i/>
          <w:iCs/>
          <w:color w:val="000000"/>
          <w:sz w:val="22"/>
          <w:szCs w:val="22"/>
        </w:rPr>
        <w:t>Примерная форма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Главе Ильинского сельсовета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color w:val="000000"/>
        </w:rPr>
      </w:pPr>
      <w:r>
        <w:rPr>
          <w:color w:val="000000"/>
        </w:rPr>
        <w:t>________________________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</w:t>
      </w:r>
    </w:p>
    <w:p w:rsidR="00A27E21" w:rsidRDefault="00A27E21" w:rsidP="00A27E21">
      <w:pPr>
        <w:autoSpaceDE w:val="0"/>
        <w:autoSpaceDN w:val="0"/>
        <w:adjustRightInd w:val="0"/>
        <w:ind w:left="4678"/>
        <w:jc w:val="right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Ф.И.О. члена садоводческого либо огороднического, либо дачного   некоммерческого объединения)</w:t>
      </w:r>
    </w:p>
    <w:p w:rsidR="00A27E21" w:rsidRDefault="00A27E21" w:rsidP="00A27E21">
      <w:pPr>
        <w:autoSpaceDE w:val="0"/>
        <w:autoSpaceDN w:val="0"/>
        <w:adjustRightInd w:val="0"/>
        <w:ind w:left="4678"/>
        <w:jc w:val="right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(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данные документа, удостоверяющего личность)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_________________________________________________________________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</w:rPr>
        <w:t>Место регистрации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:____________________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</w:t>
      </w:r>
    </w:p>
    <w:p w:rsidR="00A27E21" w:rsidRDefault="00A27E21" w:rsidP="00A27E21">
      <w:pPr>
        <w:autoSpaceDE w:val="0"/>
        <w:autoSpaceDN w:val="0"/>
        <w:adjustRightInd w:val="0"/>
        <w:ind w:left="4140"/>
        <w:jc w:val="right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</w:rPr>
        <w:t>конт.телефон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:_________________________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ЗАЯВЛЕНИЕ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о предоставлении в собственность земельного участка для ведения садоводства, огородничества и дачного хозяйства</w:t>
      </w:r>
    </w:p>
    <w:p w:rsidR="00A27E21" w:rsidRDefault="00A27E21" w:rsidP="00A27E21">
      <w:pPr>
        <w:autoSpaceDE w:val="0"/>
        <w:autoSpaceDN w:val="0"/>
        <w:adjustRightInd w:val="0"/>
        <w:ind w:left="-90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</w:t>
      </w:r>
      <w:r>
        <w:rPr>
          <w:rFonts w:ascii="Times New Roman CYR" w:hAnsi="Times New Roman CYR" w:cs="Times New Roman CYR"/>
          <w:color w:val="000000"/>
        </w:rPr>
        <w:t xml:space="preserve">На основании пункта 4 статьи 28 Федерального закона от 15.04.98 № 66-ФЗ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садоводческих, огороднических и дачных некоммерческих объединениях граждан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прошу предоставить в собственность земельный участок площадью _____кв.м, с местоположением: Доволенский район,__________________________________________________ сельсовет, садоводческое некоммерческое товарищество </w:t>
      </w:r>
      <w:r>
        <w:rPr>
          <w:color w:val="000000"/>
        </w:rPr>
        <w:t xml:space="preserve">«___________________________________», </w:t>
      </w:r>
      <w:r>
        <w:rPr>
          <w:rFonts w:ascii="Times New Roman CYR" w:hAnsi="Times New Roman CYR" w:cs="Times New Roman CYR"/>
          <w:color w:val="000000"/>
        </w:rPr>
        <w:t>участок № _____.</w:t>
      </w:r>
    </w:p>
    <w:p w:rsidR="00A27E21" w:rsidRDefault="00A27E21" w:rsidP="00A27E21">
      <w:pPr>
        <w:autoSpaceDE w:val="0"/>
        <w:autoSpaceDN w:val="0"/>
        <w:adjustRightInd w:val="0"/>
        <w:ind w:firstLine="720"/>
      </w:pPr>
      <w:r>
        <w:t xml:space="preserve"> </w:t>
      </w:r>
    </w:p>
    <w:p w:rsidR="00A27E21" w:rsidRDefault="00A27E21" w:rsidP="00A27E21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2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подпись</w:t>
      </w:r>
    </w:p>
    <w:p w:rsidR="00A27E21" w:rsidRDefault="00A27E21" w:rsidP="00A27E21">
      <w:pPr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                                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№ 3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административному регламенту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МЕСТОПОЛОЖЕНИЯ ГРАНИЦ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ЗЕМЕЛЬНОГО УЧАСТКА члена СНТ ИВАНОВА И.И.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СНТ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Колос-РЕМ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ул. Березовая, 4.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</w:t>
      </w:r>
      <w:r>
        <w:rPr>
          <w:rFonts w:ascii="Times New Roman CYR" w:hAnsi="Times New Roman CYR" w:cs="Times New Roman CYR"/>
          <w:color w:val="000000"/>
        </w:rPr>
        <w:t>Максимова Л. З.</w:t>
      </w:r>
    </w:p>
    <w:p w:rsidR="00A27E21" w:rsidRDefault="00A27E21" w:rsidP="00A27E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16,85                                                     2,95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участок № 8                                                                                                   участок № 4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Сидоров П. М.</w:t>
      </w: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        10,43                             </w:t>
      </w:r>
      <w:r>
        <w:rPr>
          <w:rFonts w:ascii="Times New Roman CYR" w:hAnsi="Times New Roman CYR" w:cs="Times New Roman CYR"/>
          <w:color w:val="000000"/>
        </w:rPr>
        <w:t>участок № 5                                     Зайцев В. В.</w:t>
      </w:r>
    </w:p>
    <w:p w:rsidR="00A27E21" w:rsidRDefault="00A27E21" w:rsidP="00A27E21">
      <w:pPr>
        <w:tabs>
          <w:tab w:val="left" w:pos="7335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color w:val="000000"/>
        </w:rPr>
        <w:t>Иванова И. И.</w:t>
      </w:r>
      <w:r>
        <w:rPr>
          <w:rFonts w:ascii="Times New Roman CYR" w:hAnsi="Times New Roman CYR" w:cs="Times New Roman CYR"/>
          <w:color w:val="000000"/>
        </w:rPr>
        <w:tab/>
        <w:t>ул. Березовая,6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участок № 7              </w:t>
      </w: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Петрова Н. А.   20,70                                                                                     31,26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__________________                      </w:t>
      </w:r>
    </w:p>
    <w:p w:rsidR="00A27E21" w:rsidRDefault="00A27E21" w:rsidP="00A27E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17,56</w:t>
      </w: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                                                   </w:t>
      </w:r>
      <w:r>
        <w:rPr>
          <w:rFonts w:ascii="Times New Roman CYR" w:hAnsi="Times New Roman CYR" w:cs="Times New Roman CYR"/>
          <w:color w:val="000000"/>
        </w:rPr>
        <w:t>ул. Березовая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color w:val="000000"/>
        </w:rPr>
      </w:pPr>
      <w:r>
        <w:rPr>
          <w:rFonts w:ascii="Times New Roman CYR" w:hAnsi="Times New Roman CYR" w:cs="Times New Roman CYR"/>
          <w:i/>
          <w:iCs/>
          <w:color w:val="000000"/>
        </w:rPr>
        <w:t>Размеры сторон земельного участка даны в метрах.</w:t>
      </w:r>
    </w:p>
    <w:p w:rsidR="00A27E21" w:rsidRDefault="00A27E21" w:rsidP="00A27E2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Граница земельного участка от ул. Березовая закреплена дощатым забором. Граница с участками Петровой Н. А. ( на протяжении </w:t>
      </w:r>
      <w:smartTag w:uri="urn:schemas-microsoft-com:office:smarttags" w:element="metricconverter">
        <w:smartTagPr>
          <w:attr w:name="ProductID" w:val="20,70 м"/>
        </w:smartTagPr>
        <w:r>
          <w:rPr>
            <w:rFonts w:ascii="Times New Roman CYR" w:hAnsi="Times New Roman CYR" w:cs="Times New Roman CYR"/>
            <w:color w:val="000000"/>
          </w:rPr>
          <w:t>20,70 м</w:t>
        </w:r>
      </w:smartTag>
      <w:r>
        <w:rPr>
          <w:rFonts w:ascii="Times New Roman CYR" w:hAnsi="Times New Roman CYR" w:cs="Times New Roman CYR"/>
          <w:color w:val="000000"/>
        </w:rPr>
        <w:t xml:space="preserve"> ) и Сидорова П. М. (на протяжении </w:t>
      </w:r>
      <w:smartTag w:uri="urn:schemas-microsoft-com:office:smarttags" w:element="metricconverter">
        <w:smartTagPr>
          <w:attr w:name="ProductID" w:val="10,43 м"/>
        </w:smartTagPr>
        <w:r>
          <w:rPr>
            <w:rFonts w:ascii="Times New Roman CYR" w:hAnsi="Times New Roman CYR" w:cs="Times New Roman CYR"/>
            <w:color w:val="000000"/>
          </w:rPr>
          <w:t>10,43 м</w:t>
        </w:r>
      </w:smartTag>
      <w:r>
        <w:rPr>
          <w:rFonts w:ascii="Times New Roman CYR" w:hAnsi="Times New Roman CYR" w:cs="Times New Roman CYR"/>
          <w:color w:val="000000"/>
        </w:rPr>
        <w:t xml:space="preserve">.) проходит по штакетнику. С участком Максимовой Л. З.  граница на протяжении </w:t>
      </w:r>
      <w:smartTag w:uri="urn:schemas-microsoft-com:office:smarttags" w:element="metricconverter">
        <w:smartTagPr>
          <w:attr w:name="ProductID" w:val="16,85 м"/>
        </w:smartTagPr>
        <w:r>
          <w:rPr>
            <w:rFonts w:ascii="Times New Roman CYR" w:hAnsi="Times New Roman CYR" w:cs="Times New Roman CYR"/>
            <w:color w:val="000000"/>
          </w:rPr>
          <w:t>16,85 м</w:t>
        </w:r>
      </w:smartTag>
      <w:r>
        <w:rPr>
          <w:rFonts w:ascii="Times New Roman CYR" w:hAnsi="Times New Roman CYR" w:cs="Times New Roman CYR"/>
          <w:color w:val="000000"/>
        </w:rPr>
        <w:t xml:space="preserve">. проходит по меже. Граница с земельным участком Зайцева В. В. на протяжении </w:t>
      </w:r>
      <w:smartTag w:uri="urn:schemas-microsoft-com:office:smarttags" w:element="metricconverter">
        <w:smartTagPr>
          <w:attr w:name="ProductID" w:val="34,21 м"/>
        </w:smartTagPr>
        <w:r>
          <w:rPr>
            <w:rFonts w:ascii="Times New Roman CYR" w:hAnsi="Times New Roman CYR" w:cs="Times New Roman CYR"/>
            <w:color w:val="000000"/>
          </w:rPr>
          <w:t>34,21 м</w:t>
        </w:r>
      </w:smartTag>
      <w:r>
        <w:rPr>
          <w:rFonts w:ascii="Times New Roman CYR" w:hAnsi="Times New Roman CYR" w:cs="Times New Roman CYR"/>
          <w:color w:val="000000"/>
        </w:rPr>
        <w:t>. закреплена сеткой рабица.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Описание подготовил член СНТ         /подпись/             И. И. Иванов     Дата</w:t>
      </w: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Примечание. Вместо фамилий инициалов пользователей и адресов смежных земельных участков можно указывать только их номера.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lang w:val="en-US"/>
        </w:rPr>
        <w:t> 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«_____» ________________ </w:t>
      </w:r>
      <w:r>
        <w:rPr>
          <w:rFonts w:ascii="Times New Roman CYR" w:hAnsi="Times New Roman CYR" w:cs="Times New Roman CYR"/>
          <w:color w:val="000000"/>
        </w:rPr>
        <w:t>г.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72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ПРИЛОЖЕНИЕ № 4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административному регламенту</w:t>
      </w:r>
    </w:p>
    <w:p w:rsidR="00A27E21" w:rsidRDefault="00A27E21" w:rsidP="00A27E2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 муниципальной услуги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 ПРАВЛЕНИЯ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Садоводческое некоммерческое товарищество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Колос-РЕМ</w:t>
      </w:r>
      <w:r>
        <w:rPr>
          <w:color w:val="000000"/>
        </w:rPr>
        <w:t>»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с. Довольное Доволенского сельсовета Доволенского района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Новосибирской области, ИНН 5407120710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Исх. № 18 от 28 октября 2008 года</w:t>
      </w: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ЗАКЛЮЧЕНИЕ ПРАВЛЕНИЯ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Иванов Иван Иванович, 17.04.1972 года рождения, место рождения: город Новосибирск, паспорт серия 5001 номер 135240 выдан ОВД Кировского района города Новосибирска 18.02.2006г. является членом садоводческого некоммерческого товарищества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Колос-РЕМ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>и использует для садоводства, закрепленный за ним земельный участок, площадью 630 кв.м., расположенный по адресу: ул. Березовая, участок 4.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</w:rPr>
        <w:t>Правление подтверждает: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u w:val="single"/>
        </w:rPr>
      </w:pPr>
      <w:r>
        <w:rPr>
          <w:color w:val="000000"/>
        </w:rPr>
        <w:t xml:space="preserve">1) </w:t>
      </w:r>
      <w:r>
        <w:rPr>
          <w:rFonts w:ascii="Times New Roman CYR" w:hAnsi="Times New Roman CYR" w:cs="Times New Roman CYR"/>
          <w:color w:val="000000"/>
        </w:rPr>
        <w:t xml:space="preserve">Гражданин Иванов И.И. был принят в члены с.н.т.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Колос-РЕМ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</w:rPr>
        <w:t xml:space="preserve">в соответствии с требованиями действующего законодательства на основании Решения общего собрания </w:t>
      </w:r>
      <w:r>
        <w:rPr>
          <w:rFonts w:ascii="Times New Roman CYR" w:hAnsi="Times New Roman CYR" w:cs="Times New Roman CYR"/>
          <w:color w:val="000000"/>
          <w:u w:val="single"/>
        </w:rPr>
        <w:t>от 20.06.2000г. № 15.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2) </w:t>
      </w:r>
      <w:r>
        <w:rPr>
          <w:rFonts w:ascii="Times New Roman CYR" w:hAnsi="Times New Roman CYR" w:cs="Times New Roman CYR"/>
          <w:color w:val="000000"/>
        </w:rPr>
        <w:t xml:space="preserve">Земельный участок, расположенный по адресу: НСО, Доволенский район, Доволенский сельсовет, с.н.т.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Колос-РЕМ</w:t>
      </w:r>
      <w:r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ул. Березовая, участок 4, ранее не был приватизирован.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u w:val="single"/>
        </w:rPr>
      </w:pPr>
      <w:r>
        <w:rPr>
          <w:color w:val="000000"/>
        </w:rPr>
        <w:t xml:space="preserve">3) </w:t>
      </w:r>
      <w:r>
        <w:rPr>
          <w:rFonts w:ascii="Times New Roman CYR" w:hAnsi="Times New Roman CYR" w:cs="Times New Roman CYR"/>
          <w:color w:val="000000"/>
        </w:rPr>
        <w:t xml:space="preserve">Указанный земельный участок находится в границах земельного участка, отведенного с.н.т.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Колос-РЕМ</w:t>
      </w:r>
      <w:r>
        <w:rPr>
          <w:color w:val="000000"/>
        </w:rPr>
        <w:t xml:space="preserve">» </w:t>
      </w:r>
      <w:r>
        <w:rPr>
          <w:rFonts w:ascii="Times New Roman CYR" w:hAnsi="Times New Roman CYR" w:cs="Times New Roman CYR"/>
          <w:color w:val="000000"/>
          <w:u w:val="single"/>
        </w:rPr>
        <w:t>Постановлением территориальной администрации Доволенского района Новосибирской области от 18.11.83 г. №1211.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4) </w:t>
      </w:r>
      <w:r>
        <w:rPr>
          <w:rFonts w:ascii="Times New Roman CYR" w:hAnsi="Times New Roman CYR" w:cs="Times New Roman CYR"/>
          <w:color w:val="000000"/>
        </w:rPr>
        <w:t>Соответствие приложенного к заявлению Иванова И.И. описания местоположения границ указанного земельного участка в виде кадастрового паспорта земельного участка, местоположению земельного участка, фактически используемого гражданином.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6360" w:firstLine="72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6360" w:firstLine="72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6360" w:firstLine="720"/>
        <w:jc w:val="center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left="6360" w:firstLine="72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Дата</w:t>
      </w: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A27E21" w:rsidRDefault="00A27E21" w:rsidP="00A27E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Председатель правления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  <w:t>/подпись/</w:t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ab/>
        <w:t>М.И.Фролов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М.П.</w:t>
      </w:r>
    </w:p>
    <w:p w:rsidR="00A27E21" w:rsidRDefault="00A27E21" w:rsidP="00A27E21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4443B3" w:rsidRDefault="004443B3"/>
    <w:sectPr w:rsidR="004443B3" w:rsidSect="0044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8EBBA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42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45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108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63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435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7E21"/>
    <w:rsid w:val="004443B3"/>
    <w:rsid w:val="00A2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7E21"/>
    <w:rPr>
      <w:color w:val="0000FF"/>
      <w:u w:val="single"/>
    </w:rPr>
  </w:style>
  <w:style w:type="paragraph" w:styleId="a4">
    <w:name w:val="No Spacing"/>
    <w:qFormat/>
    <w:rsid w:val="00A27E21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27E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54.nalog.ru/" TargetMode="External"/><Relationship Id="rId5" Type="http://schemas.openxmlformats.org/officeDocument/2006/relationships/hyperlink" Target="mailto:adm.ilin.sovet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6739</Words>
  <Characters>38413</Characters>
  <Application>Microsoft Office Word</Application>
  <DocSecurity>0</DocSecurity>
  <Lines>320</Lines>
  <Paragraphs>90</Paragraphs>
  <ScaleCrop>false</ScaleCrop>
  <Company>Microsoft</Company>
  <LinksUpToDate>false</LinksUpToDate>
  <CharactersWithSpaces>45062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2015-05-19T09:38:00Z</dcterms:created>
  <dcterms:modified xsi:type="dcterms:W3CDTF">2015-05-19T09:38:00Z</dcterms:modified>
</cp:coreProperties>
</file>