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F0" w:rsidRPr="00C908F8" w:rsidRDefault="006805F0" w:rsidP="00C90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>ИЛЬИНСКОГО</w:t>
      </w:r>
      <w:r w:rsidRP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6805F0" w:rsidRPr="00C908F8" w:rsidRDefault="00C908F8" w:rsidP="00C90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ДОВОЛЕНСКОГО</w:t>
      </w:r>
      <w:r w:rsidR="006805F0" w:rsidRP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6805F0" w:rsidRPr="00C908F8" w:rsidRDefault="006805F0" w:rsidP="00C90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05F0" w:rsidRPr="00C908F8" w:rsidRDefault="006805F0" w:rsidP="00C90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805F0" w:rsidRPr="00C908F8" w:rsidRDefault="006805F0" w:rsidP="00C90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05F0" w:rsidRPr="00C908F8" w:rsidRDefault="006805F0" w:rsidP="00C90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>от 1</w:t>
      </w:r>
      <w:r w:rsid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>4.05.2021</w:t>
      </w:r>
      <w:r w:rsidRP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  </w:t>
      </w:r>
      <w:r w:rsid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  <w:r w:rsidRP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>39</w:t>
      </w:r>
    </w:p>
    <w:p w:rsidR="006805F0" w:rsidRPr="00C908F8" w:rsidRDefault="006805F0" w:rsidP="00C90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P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>Ильинка</w:t>
      </w:r>
    </w:p>
    <w:p w:rsidR="006805F0" w:rsidRPr="00C908F8" w:rsidRDefault="006805F0" w:rsidP="00C90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05F0" w:rsidRPr="00C908F8" w:rsidRDefault="006805F0" w:rsidP="00C908F8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 xml:space="preserve">О порядке подготовки и обучения населения в области гражданской обороны, а также защиты населения от чрезвычайных ситуаций природного и техногенного характера на территории </w:t>
      </w:r>
      <w:r w:rsidR="00C908F8">
        <w:rPr>
          <w:rFonts w:ascii="Times New Roman" w:eastAsia="Times New Roman" w:hAnsi="Times New Roman" w:cs="Times New Roman"/>
          <w:sz w:val="28"/>
          <w:szCs w:val="28"/>
        </w:rPr>
        <w:t>Ильинского сельсовета Доволенского района</w:t>
      </w:r>
      <w:r w:rsidRPr="00C908F8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C908F8" w:rsidRDefault="006805F0" w:rsidP="006805F0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05F0" w:rsidRPr="00C908F8" w:rsidRDefault="00C908F8" w:rsidP="00C908F8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6805F0" w:rsidRPr="00C908F8">
        <w:rPr>
          <w:rFonts w:ascii="Times New Roman" w:eastAsia="Times New Roman" w:hAnsi="Times New Roman" w:cs="Times New Roman"/>
          <w:sz w:val="28"/>
          <w:szCs w:val="28"/>
        </w:rPr>
        <w:t>Во исполнение Федеральных законов Российской Федерации от 12 февраля 1998 года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04 сентября 2003 года № 547 «О подготовке</w:t>
      </w:r>
      <w:proofErr w:type="gramEnd"/>
      <w:r w:rsidR="006805F0" w:rsidRPr="00C908F8">
        <w:rPr>
          <w:rFonts w:ascii="Times New Roman" w:eastAsia="Times New Roman" w:hAnsi="Times New Roman" w:cs="Times New Roman"/>
          <w:sz w:val="28"/>
          <w:szCs w:val="28"/>
        </w:rPr>
        <w:t xml:space="preserve"> населения в области защиты от чрезвычайных ситуаций природного и техногенного характера», в целях подготовки и обучения населения в области гражданской обороне и защиты от чрезвычайных ситуаций природного и техногенного характера,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5F0" w:rsidRPr="00C908F8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805F0" w:rsidRPr="00C908F8" w:rsidRDefault="006805F0" w:rsidP="00C908F8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Положение о порядке подготовки и обучения населения в области гражданской обороны, а также защиты населения от чрезвычайных ситуаций природного и техногенного характера на территории </w:t>
      </w:r>
      <w:r w:rsidR="00C908F8">
        <w:rPr>
          <w:rFonts w:ascii="Times New Roman" w:eastAsia="Times New Roman" w:hAnsi="Times New Roman" w:cs="Times New Roman"/>
          <w:sz w:val="28"/>
          <w:szCs w:val="28"/>
        </w:rPr>
        <w:t>Ильинского</w:t>
      </w:r>
      <w:r w:rsidRPr="00C908F8">
        <w:rPr>
          <w:rFonts w:ascii="Times New Roman" w:eastAsia="Times New Roman" w:hAnsi="Times New Roman" w:cs="Times New Roman"/>
          <w:sz w:val="28"/>
          <w:szCs w:val="28"/>
        </w:rPr>
        <w:t xml:space="preserve"> сельсовета. Согласно приложению № 1.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 xml:space="preserve">2. Опубликовать настоящее постановление в </w:t>
      </w:r>
      <w:r w:rsidR="00C908F8"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периодическом издании </w:t>
      </w:r>
      <w:r w:rsidRPr="00C90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4B7">
        <w:rPr>
          <w:rFonts w:ascii="Times New Roman" w:eastAsia="Times New Roman" w:hAnsi="Times New Roman" w:cs="Times New Roman"/>
          <w:sz w:val="28"/>
          <w:szCs w:val="28"/>
        </w:rPr>
        <w:t>«Ильинский вестник</w:t>
      </w:r>
      <w:r w:rsidRPr="00C908F8">
        <w:rPr>
          <w:rFonts w:ascii="Times New Roman" w:eastAsia="Times New Roman" w:hAnsi="Times New Roman" w:cs="Times New Roman"/>
          <w:sz w:val="28"/>
          <w:szCs w:val="28"/>
        </w:rPr>
        <w:t>» и на официальном сайте в сети интернет.</w:t>
      </w:r>
    </w:p>
    <w:p w:rsidR="006805F0" w:rsidRPr="00C908F8" w:rsidRDefault="006805F0" w:rsidP="006805F0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gramStart"/>
      <w:r w:rsidRPr="00C908F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908F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354B7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6805F0" w:rsidRPr="00C908F8" w:rsidRDefault="006805F0" w:rsidP="006805F0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354B7" w:rsidRPr="00BD59A6" w:rsidRDefault="006805F0" w:rsidP="005354B7">
      <w:pPr>
        <w:spacing w:after="0"/>
        <w:outlineLvl w:val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354B7" w:rsidRPr="00BD59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Глава Ильинского сельсовета</w:t>
      </w:r>
      <w:bookmarkStart w:id="0" w:name="_GoBack"/>
      <w:bookmarkEnd w:id="0"/>
    </w:p>
    <w:p w:rsidR="005354B7" w:rsidRPr="00BD59A6" w:rsidRDefault="005354B7" w:rsidP="005354B7">
      <w:pPr>
        <w:spacing w:after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D59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Доволенского района</w:t>
      </w:r>
    </w:p>
    <w:p w:rsidR="005354B7" w:rsidRPr="00BD59A6" w:rsidRDefault="005354B7" w:rsidP="005354B7">
      <w:pPr>
        <w:rPr>
          <w:color w:val="000000" w:themeColor="text1"/>
          <w:sz w:val="28"/>
          <w:szCs w:val="28"/>
        </w:rPr>
      </w:pPr>
      <w:r w:rsidRPr="00BD59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 w:rsidRPr="00BD59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С.Н.Ковинько</w:t>
      </w:r>
      <w:proofErr w:type="spellEnd"/>
    </w:p>
    <w:p w:rsidR="006805F0" w:rsidRPr="00C908F8" w:rsidRDefault="006805F0" w:rsidP="006805F0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805F0" w:rsidRPr="00C908F8" w:rsidRDefault="006805F0" w:rsidP="006805F0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05F0" w:rsidRPr="00C908F8" w:rsidRDefault="005354B7" w:rsidP="006805F0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05F0" w:rsidRPr="00C908F8" w:rsidRDefault="00F01F4C" w:rsidP="006805F0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1F4C"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rect id="_x0000_i1025" style="width:0;height:0" o:hralign="center" o:hrstd="t" o:hr="t" fillcolor="#a0a0a0" stroked="f"/>
        </w:pict>
      </w:r>
    </w:p>
    <w:p w:rsidR="006805F0" w:rsidRPr="00C908F8" w:rsidRDefault="006805F0" w:rsidP="005354B7">
      <w:pPr>
        <w:spacing w:after="0" w:line="39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Приложение  № 1</w:t>
      </w:r>
    </w:p>
    <w:p w:rsidR="006805F0" w:rsidRPr="00C908F8" w:rsidRDefault="006805F0" w:rsidP="005354B7">
      <w:pPr>
        <w:spacing w:after="0" w:line="39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6805F0" w:rsidRPr="00C908F8" w:rsidRDefault="006805F0" w:rsidP="005354B7">
      <w:pPr>
        <w:spacing w:after="0" w:line="39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6805F0" w:rsidRDefault="005354B7" w:rsidP="005354B7">
      <w:pPr>
        <w:spacing w:after="0" w:line="39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Ильинского</w:t>
      </w:r>
      <w:r w:rsidR="006805F0" w:rsidRPr="00C908F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354B7" w:rsidRDefault="005354B7" w:rsidP="005354B7">
      <w:pPr>
        <w:spacing w:after="0" w:line="39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Доволенского района </w:t>
      </w:r>
    </w:p>
    <w:p w:rsidR="005354B7" w:rsidRPr="00C908F8" w:rsidRDefault="005354B7" w:rsidP="005354B7">
      <w:pPr>
        <w:spacing w:after="0" w:line="39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6805F0" w:rsidRPr="00C908F8" w:rsidRDefault="005354B7" w:rsidP="005354B7">
      <w:pPr>
        <w:spacing w:after="0" w:line="39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14</w:t>
      </w:r>
      <w:r w:rsidR="006805F0" w:rsidRPr="00C908F8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5.2021</w:t>
      </w:r>
      <w:r w:rsidR="006805F0" w:rsidRPr="00C908F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</w:p>
    <w:p w:rsidR="006805F0" w:rsidRPr="00C908F8" w:rsidRDefault="006805F0" w:rsidP="006805F0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05F0" w:rsidRPr="00C908F8" w:rsidRDefault="006805F0" w:rsidP="005354B7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6805F0" w:rsidRPr="00C908F8" w:rsidRDefault="006805F0" w:rsidP="005354B7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о порядке подготовки и обучения населения в области гражданской</w:t>
      </w:r>
    </w:p>
    <w:p w:rsidR="006805F0" w:rsidRPr="00C908F8" w:rsidRDefault="006805F0" w:rsidP="005354B7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обороны, а также защиты от чрезвычайных ситуаций природного и техногенного характера.</w:t>
      </w:r>
    </w:p>
    <w:p w:rsidR="006805F0" w:rsidRPr="00C908F8" w:rsidRDefault="006805F0" w:rsidP="006805F0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C908F8">
        <w:rPr>
          <w:rFonts w:ascii="Times New Roman" w:eastAsia="Times New Roman" w:hAnsi="Times New Roman" w:cs="Times New Roman"/>
          <w:sz w:val="28"/>
          <w:szCs w:val="28"/>
        </w:rPr>
        <w:t>Положение о порядке подготовки и обучения населения в области гражданской обороны, а также защиты от чрезвычайных ситуаций природного и техногенного характера (далее по тексту - Положение) определяет основные задачи, формы и методы подготовки аварийно-спасательных служб, нештатных аварийно-спасательных формирований и населения, которые проходят подготовку по вопросам гражданской обороны, к действиям по обеспечению защиты от опасностей, возникающих при ведении военных действий (а также</w:t>
      </w:r>
      <w:proofErr w:type="gramEnd"/>
      <w:r w:rsidRPr="00C908F8">
        <w:rPr>
          <w:rFonts w:ascii="Times New Roman" w:eastAsia="Times New Roman" w:hAnsi="Times New Roman" w:cs="Times New Roman"/>
          <w:sz w:val="28"/>
          <w:szCs w:val="28"/>
        </w:rPr>
        <w:t xml:space="preserve"> при чрезвычайных ситуациях) или вследствие этих действий.</w:t>
      </w:r>
    </w:p>
    <w:p w:rsidR="006805F0" w:rsidRPr="00C908F8" w:rsidRDefault="006805F0" w:rsidP="006805F0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2. Подготовке в области гражданской обороны подлежат: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 xml:space="preserve">- члены комиссий по предупреждению и ликвидации чрезвычайных ситуаций и обеспечению пожарной безопасности, специалисты администраций </w:t>
      </w:r>
      <w:r w:rsidR="005354B7">
        <w:rPr>
          <w:rFonts w:ascii="Times New Roman" w:eastAsia="Times New Roman" w:hAnsi="Times New Roman" w:cs="Times New Roman"/>
          <w:sz w:val="28"/>
          <w:szCs w:val="28"/>
        </w:rPr>
        <w:t>Ильинского</w:t>
      </w:r>
      <w:r w:rsidRPr="00C908F8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руководители организаций, независимо от их организационно-правовых форм и форм собственности;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- работники организаций в составе нештатных аварийно-спасательных формирований;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- население, занятое в сферах производства и обслуживания, учащиеся образовательных учреждений;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- население, не занятое в сферах производства и обслуживания.</w:t>
      </w:r>
    </w:p>
    <w:p w:rsidR="006805F0" w:rsidRPr="00C908F8" w:rsidRDefault="006805F0" w:rsidP="006805F0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3. Подготовку в области защиты от чрезвычайных ситуаций проходят: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- лица, занятые в сфере производства и обслуживания;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lastRenderedPageBreak/>
        <w:t>- лица, не занятые в сфере производства и обслуживания;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- лица, обучающиеся в общеобразовательных учреждениях и учреждениях начального, среднего и высшего профессионального образования (далее именуются - обучающиеся);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- члены комиссии по предупреждению и ликвидации чрезвычайных ситуаций и обеспечению пожарной безопасности</w:t>
      </w:r>
      <w:r w:rsidR="005354B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0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8F8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руководители организаций, независимо от их организационно-правовых форм и форм собственности;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- работники организаций в составе нештатных аварийно-спасательных формирований.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 4. Основными задачами подготовки в области  гражданской обороны, а также защиты от чрезвычайных ситуаций природного и техногенного характера являются: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 xml:space="preserve">- обучение населения администрации </w:t>
      </w:r>
      <w:r w:rsidR="005354B7">
        <w:rPr>
          <w:rFonts w:ascii="Times New Roman" w:eastAsia="Times New Roman" w:hAnsi="Times New Roman" w:cs="Times New Roman"/>
          <w:sz w:val="28"/>
          <w:szCs w:val="28"/>
        </w:rPr>
        <w:t>Ильинского</w:t>
      </w:r>
      <w:r w:rsidRPr="00C908F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 правилам поведения и способам защиты от опасностей, возникающих при ведении боевых действий (а также при чрезвычайных ситуациях) или вследствие этих действий, приёмам оказания первой медицинской помощи, само- и взаимопомощи пострадавшим, правилам пользования коллективными и индивидуальными средствами защиты.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Неработающее население проходит обучение по месту жительства путем самостоятельного изучения пособий и памяток, прослушивания радиопередач, просмотра учебных фильмов и телепрограмм по тематике гражданской обороны и защите от чрезвычайных ситуаций.</w:t>
      </w:r>
    </w:p>
    <w:p w:rsidR="006805F0" w:rsidRPr="00C908F8" w:rsidRDefault="006805F0" w:rsidP="006805F0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5. Основными формами подготовки и проверки знаний населения в области защиты от опасностей, возникающих при ведении военных действий (а также при чрезвычайных ситуациях) или вследствие этих действий, считаются: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- проведение занятий по месту работы и учебы;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-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- участие в учениях (тренировках) по гражданской обороне;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- чтение памяток, листовок и пособий, прослушивание радиопередач и просмотр телепрограмм по тематике гражданской обороны.</w:t>
      </w:r>
    </w:p>
    <w:p w:rsidR="006805F0" w:rsidRPr="00C908F8" w:rsidRDefault="006805F0" w:rsidP="006805F0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 xml:space="preserve">6. Подготовка специалистов, а также  членов нештатных аварийно-спасательных формирований, населения администрации </w:t>
      </w:r>
      <w:r w:rsidR="005354B7">
        <w:rPr>
          <w:rFonts w:ascii="Times New Roman" w:eastAsia="Times New Roman" w:hAnsi="Times New Roman" w:cs="Times New Roman"/>
          <w:sz w:val="28"/>
          <w:szCs w:val="28"/>
        </w:rPr>
        <w:t>Ильинского</w:t>
      </w:r>
      <w:r w:rsidRPr="00C908F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осуществляется в соответствии с организационно-методическими </w:t>
      </w:r>
      <w:r w:rsidRPr="00C908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указаниями, планом основных мероприятий, утвержденных главой администрации </w:t>
      </w:r>
      <w:r w:rsidR="005354B7">
        <w:rPr>
          <w:rFonts w:ascii="Times New Roman" w:eastAsia="Times New Roman" w:hAnsi="Times New Roman" w:cs="Times New Roman"/>
          <w:sz w:val="28"/>
          <w:szCs w:val="28"/>
        </w:rPr>
        <w:t>Ильинского</w:t>
      </w:r>
      <w:r w:rsidR="005354B7" w:rsidRPr="00C90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8F8">
        <w:rPr>
          <w:rFonts w:ascii="Times New Roman" w:eastAsia="Times New Roman" w:hAnsi="Times New Roman" w:cs="Times New Roman"/>
          <w:sz w:val="28"/>
          <w:szCs w:val="28"/>
        </w:rPr>
        <w:t>сельсовета на текущий год, постановлениями администрации  об организации обучения на текущий год.</w:t>
      </w:r>
    </w:p>
    <w:p w:rsidR="006805F0" w:rsidRPr="00C908F8" w:rsidRDefault="006805F0" w:rsidP="006805F0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7. Население, привлекаемое на учения и тренировки в области гражданской обороны и защиты от чрезвычайных ситуаций природного и техногенного характера, имеют право: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- на информирование о риске, которому они могут подвергнуться в ходе учений и тренировок;</w:t>
      </w:r>
    </w:p>
    <w:p w:rsidR="006805F0" w:rsidRPr="00C908F8" w:rsidRDefault="006805F0" w:rsidP="005354B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- на получение компенсации за ущерб, причиненный их здоровью на учениях и тренировках;</w:t>
      </w:r>
    </w:p>
    <w:p w:rsidR="006805F0" w:rsidRPr="00C908F8" w:rsidRDefault="006805F0" w:rsidP="005354B7">
      <w:pPr>
        <w:spacing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sz w:val="28"/>
          <w:szCs w:val="28"/>
        </w:rPr>
        <w:t>- на сохранение средней заработной платы по месту</w:t>
      </w:r>
      <w:r w:rsidR="005354B7">
        <w:rPr>
          <w:rFonts w:ascii="Times New Roman" w:eastAsia="Times New Roman" w:hAnsi="Times New Roman" w:cs="Times New Roman"/>
          <w:sz w:val="28"/>
          <w:szCs w:val="28"/>
        </w:rPr>
        <w:t xml:space="preserve"> работы на период участия в уче</w:t>
      </w:r>
      <w:r w:rsidRPr="00C908F8">
        <w:rPr>
          <w:rFonts w:ascii="Times New Roman" w:eastAsia="Times New Roman" w:hAnsi="Times New Roman" w:cs="Times New Roman"/>
          <w:sz w:val="28"/>
          <w:szCs w:val="28"/>
        </w:rPr>
        <w:t>ниях и тренировках за счет средств организаций, планирующих и проводящих учения и тренировки.</w:t>
      </w:r>
    </w:p>
    <w:p w:rsidR="00073BDD" w:rsidRPr="00C908F8" w:rsidRDefault="00073BDD">
      <w:pPr>
        <w:rPr>
          <w:rFonts w:ascii="Times New Roman" w:hAnsi="Times New Roman" w:cs="Times New Roman"/>
          <w:sz w:val="28"/>
          <w:szCs w:val="28"/>
        </w:rPr>
      </w:pPr>
    </w:p>
    <w:sectPr w:rsidR="00073BDD" w:rsidRPr="00C908F8" w:rsidSect="009E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5F0"/>
    <w:rsid w:val="00073BDD"/>
    <w:rsid w:val="005354B7"/>
    <w:rsid w:val="006805F0"/>
    <w:rsid w:val="009E57C5"/>
    <w:rsid w:val="00C908F8"/>
    <w:rsid w:val="00F0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0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9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5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9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7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56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34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4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8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33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0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2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87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8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40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7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9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1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3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3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23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0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2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33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0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1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4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61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29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0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5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72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1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41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9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4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56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25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9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3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902</Words>
  <Characters>5145</Characters>
  <Application>Microsoft Office Word</Application>
  <DocSecurity>0</DocSecurity>
  <Lines>42</Lines>
  <Paragraphs>12</Paragraphs>
  <ScaleCrop>false</ScaleCrop>
  <Company>Microsoft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тс</cp:lastModifiedBy>
  <cp:revision>4</cp:revision>
  <cp:lastPrinted>2021-05-17T03:13:00Z</cp:lastPrinted>
  <dcterms:created xsi:type="dcterms:W3CDTF">2021-05-13T05:57:00Z</dcterms:created>
  <dcterms:modified xsi:type="dcterms:W3CDTF">2021-05-17T03:14:00Z</dcterms:modified>
</cp:coreProperties>
</file>