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4E7" w:rsidRPr="00C621B3" w:rsidRDefault="001E54E7" w:rsidP="001E54E7">
      <w:pPr>
        <w:pStyle w:val="1"/>
        <w:jc w:val="center"/>
      </w:pPr>
      <w:r w:rsidRPr="00C621B3">
        <w:t>АДМИНИСТРАЦИЯ ИЛЬИНСКОГО СЕЛЬСОВЕТА</w:t>
      </w:r>
    </w:p>
    <w:p w:rsidR="001E54E7" w:rsidRPr="00C621B3" w:rsidRDefault="001E54E7" w:rsidP="001E54E7">
      <w:pPr>
        <w:spacing w:line="240" w:lineRule="auto"/>
        <w:jc w:val="center"/>
        <w:rPr>
          <w:rFonts w:ascii="Times New Roman" w:hAnsi="Times New Roman" w:cs="Times New Roman"/>
          <w:sz w:val="28"/>
        </w:rPr>
      </w:pPr>
      <w:r w:rsidRPr="00C621B3">
        <w:rPr>
          <w:rFonts w:ascii="Times New Roman" w:hAnsi="Times New Roman" w:cs="Times New Roman"/>
          <w:sz w:val="28"/>
        </w:rPr>
        <w:t>ДОВОЛЕНСКОГО РАЙОНА НОВОСИБИРСКОЙ ОБЛАСТИ</w:t>
      </w:r>
    </w:p>
    <w:p w:rsidR="001E54E7" w:rsidRPr="00C621B3" w:rsidRDefault="001E54E7" w:rsidP="001E54E7">
      <w:pPr>
        <w:spacing w:line="240" w:lineRule="auto"/>
        <w:jc w:val="center"/>
        <w:rPr>
          <w:rFonts w:ascii="Times New Roman" w:hAnsi="Times New Roman" w:cs="Times New Roman"/>
          <w:sz w:val="28"/>
        </w:rPr>
      </w:pPr>
      <w:proofErr w:type="gramStart"/>
      <w:r w:rsidRPr="00C621B3">
        <w:rPr>
          <w:rFonts w:ascii="Times New Roman" w:hAnsi="Times New Roman" w:cs="Times New Roman"/>
          <w:sz w:val="28"/>
        </w:rPr>
        <w:t>П</w:t>
      </w:r>
      <w:proofErr w:type="gramEnd"/>
      <w:r w:rsidRPr="00C621B3">
        <w:rPr>
          <w:rFonts w:ascii="Times New Roman" w:hAnsi="Times New Roman" w:cs="Times New Roman"/>
          <w:sz w:val="28"/>
        </w:rPr>
        <w:t xml:space="preserve"> О С Т А Н О В Л Е Н И Е</w:t>
      </w:r>
    </w:p>
    <w:p w:rsidR="001E54E7" w:rsidRPr="00C621B3" w:rsidRDefault="001E54E7" w:rsidP="001E54E7">
      <w:pPr>
        <w:spacing w:line="240" w:lineRule="auto"/>
        <w:rPr>
          <w:rFonts w:ascii="Times New Roman" w:hAnsi="Times New Roman" w:cs="Times New Roman"/>
          <w:sz w:val="28"/>
        </w:rPr>
      </w:pPr>
      <w:r w:rsidRPr="00C621B3">
        <w:rPr>
          <w:rFonts w:ascii="Times New Roman" w:hAnsi="Times New Roman" w:cs="Times New Roman"/>
          <w:sz w:val="28"/>
        </w:rPr>
        <w:t>от 06.05.2020 г.                                                                                                  № 39</w:t>
      </w:r>
    </w:p>
    <w:p w:rsidR="001E54E7" w:rsidRPr="00C621B3" w:rsidRDefault="001E54E7" w:rsidP="001E54E7">
      <w:pPr>
        <w:spacing w:line="240" w:lineRule="auto"/>
        <w:jc w:val="center"/>
        <w:rPr>
          <w:rFonts w:ascii="Times New Roman" w:hAnsi="Times New Roman" w:cs="Times New Roman"/>
          <w:sz w:val="28"/>
        </w:rPr>
      </w:pPr>
      <w:proofErr w:type="gramStart"/>
      <w:r w:rsidRPr="00C621B3">
        <w:rPr>
          <w:rFonts w:ascii="Times New Roman" w:hAnsi="Times New Roman" w:cs="Times New Roman"/>
          <w:sz w:val="28"/>
        </w:rPr>
        <w:t>с</w:t>
      </w:r>
      <w:proofErr w:type="gramEnd"/>
      <w:r w:rsidRPr="00C621B3">
        <w:rPr>
          <w:rFonts w:ascii="Times New Roman" w:hAnsi="Times New Roman" w:cs="Times New Roman"/>
          <w:sz w:val="28"/>
        </w:rPr>
        <w:t>. Ильинка</w:t>
      </w:r>
    </w:p>
    <w:p w:rsidR="001E54E7" w:rsidRPr="001E54E7" w:rsidRDefault="001E54E7" w:rsidP="001E54E7">
      <w:pPr>
        <w:spacing w:after="0" w:line="390" w:lineRule="atLeast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Об утверждении Положения о создании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Ильинского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сельсовета 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Доволенского 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района Новосибирской области, социальную и культурную адаптацию мигрантов, профилактику межнациональных</w:t>
      </w:r>
    </w:p>
    <w:p w:rsidR="001E54E7" w:rsidRPr="001E54E7" w:rsidRDefault="001E54E7" w:rsidP="001E54E7">
      <w:pPr>
        <w:spacing w:after="0" w:line="390" w:lineRule="atLeast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(межэтнических) конфликтов</w:t>
      </w:r>
    </w:p>
    <w:p w:rsidR="001E54E7" w:rsidRPr="001E54E7" w:rsidRDefault="001E54E7" w:rsidP="001E54E7">
      <w:pPr>
        <w:spacing w:after="0" w:line="390" w:lineRule="atLeast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      В соответствии с Федеральным законом 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от 06.10.2003 № 131-ФЗ        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«Об общих принципах организации местного самоуправления в Российской Федерации», Федеральным законом от 25.07.2002 № 1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14-ФЗ</w:t>
      </w:r>
      <w:proofErr w:type="gramStart"/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«О</w:t>
      </w:r>
      <w:proofErr w:type="gramEnd"/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противодействии экстремистской деятельности», Уставом 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Ильинского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сельсовета 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Доволенского 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района Новосибирской области, ПОСТАНОВЛЯЮ:</w:t>
      </w:r>
    </w:p>
    <w:p w:rsidR="001E54E7" w:rsidRPr="001E54E7" w:rsidRDefault="001E54E7" w:rsidP="001E54E7">
      <w:pPr>
        <w:numPr>
          <w:ilvl w:val="0"/>
          <w:numId w:val="1"/>
        </w:numPr>
        <w:spacing w:after="0" w:line="240" w:lineRule="auto"/>
        <w:ind w:left="30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Утвердить Положение о создании условий для реализации мер,</w:t>
      </w:r>
    </w:p>
    <w:p w:rsidR="001E54E7" w:rsidRPr="00C621B3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Ильинского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сельсовета 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Доволенского 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района Новосибирской области, социальную и культурную адаптацию мигрантов, профилактику межнациональных (межэтнических) конфликтов, согласно приложению.</w:t>
      </w:r>
    </w:p>
    <w:p w:rsidR="001E54E7" w:rsidRPr="00C621B3" w:rsidRDefault="001E54E7" w:rsidP="001E54E7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2. </w:t>
      </w:r>
      <w:r w:rsidRPr="00C621B3">
        <w:rPr>
          <w:rFonts w:ascii="Times New Roman" w:hAnsi="Times New Roman"/>
          <w:sz w:val="28"/>
          <w:szCs w:val="28"/>
        </w:rPr>
        <w:t>Данное постановление опубликовать на официальном сайте администрации Ильинского сельсовета Доволенского района Новосибирской области и в  периодическом печатном издании «Ильинский вестник».</w:t>
      </w:r>
    </w:p>
    <w:p w:rsidR="001E54E7" w:rsidRPr="00C621B3" w:rsidRDefault="001E54E7" w:rsidP="001E54E7">
      <w:pPr>
        <w:tabs>
          <w:tab w:val="left" w:pos="0"/>
        </w:tabs>
        <w:spacing w:before="240"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621B3">
        <w:rPr>
          <w:rFonts w:ascii="Times New Roman" w:hAnsi="Times New Roman"/>
          <w:sz w:val="28"/>
          <w:szCs w:val="28"/>
        </w:rPr>
        <w:t xml:space="preserve"> 3. </w:t>
      </w:r>
      <w:proofErr w:type="gramStart"/>
      <w:r w:rsidRPr="00C621B3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C621B3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 </w:t>
      </w:r>
    </w:p>
    <w:p w:rsidR="001E54E7" w:rsidRPr="001E54E7" w:rsidRDefault="001E54E7" w:rsidP="001E54E7">
      <w:pPr>
        <w:spacing w:before="240"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1E54E7" w:rsidRPr="00C621B3" w:rsidRDefault="001E54E7" w:rsidP="001E54E7">
      <w:pPr>
        <w:spacing w:after="0" w:line="240" w:lineRule="auto"/>
        <w:rPr>
          <w:rFonts w:ascii="Times New Roman" w:hAnsi="Times New Roman" w:cs="Times New Roman"/>
          <w:sz w:val="28"/>
        </w:rPr>
      </w:pPr>
      <w:r w:rsidRPr="00C621B3">
        <w:rPr>
          <w:rFonts w:ascii="Times New Roman" w:hAnsi="Times New Roman" w:cs="Times New Roman"/>
          <w:sz w:val="28"/>
        </w:rPr>
        <w:t>Глава  Ильинского сельсовета</w:t>
      </w:r>
    </w:p>
    <w:p w:rsidR="001E54E7" w:rsidRPr="00C621B3" w:rsidRDefault="001E54E7" w:rsidP="001E54E7">
      <w:pPr>
        <w:spacing w:after="0" w:line="240" w:lineRule="auto"/>
        <w:rPr>
          <w:rFonts w:ascii="Times New Roman" w:hAnsi="Times New Roman" w:cs="Times New Roman"/>
          <w:sz w:val="28"/>
        </w:rPr>
      </w:pPr>
      <w:r w:rsidRPr="00C621B3">
        <w:rPr>
          <w:rFonts w:ascii="Times New Roman" w:hAnsi="Times New Roman" w:cs="Times New Roman"/>
          <w:sz w:val="28"/>
        </w:rPr>
        <w:t xml:space="preserve">Доволенского района </w:t>
      </w:r>
    </w:p>
    <w:p w:rsidR="001E54E7" w:rsidRPr="00C621B3" w:rsidRDefault="001E54E7" w:rsidP="001E54E7">
      <w:pPr>
        <w:spacing w:after="0" w:line="240" w:lineRule="auto"/>
        <w:rPr>
          <w:rFonts w:ascii="Times New Roman" w:hAnsi="Times New Roman" w:cs="Times New Roman"/>
          <w:sz w:val="28"/>
        </w:rPr>
      </w:pPr>
      <w:r w:rsidRPr="00C621B3">
        <w:rPr>
          <w:rFonts w:ascii="Times New Roman" w:hAnsi="Times New Roman" w:cs="Times New Roman"/>
          <w:sz w:val="28"/>
        </w:rPr>
        <w:t xml:space="preserve">Новосибирской области                                                               </w:t>
      </w:r>
      <w:proofErr w:type="spellStart"/>
      <w:r w:rsidRPr="00C621B3">
        <w:rPr>
          <w:rFonts w:ascii="Times New Roman" w:hAnsi="Times New Roman" w:cs="Times New Roman"/>
          <w:sz w:val="28"/>
        </w:rPr>
        <w:t>А.М.Щегорцов</w:t>
      </w:r>
      <w:proofErr w:type="spellEnd"/>
      <w:r w:rsidRPr="00C621B3">
        <w:rPr>
          <w:rFonts w:ascii="Times New Roman" w:hAnsi="Times New Roman" w:cs="Times New Roman"/>
          <w:sz w:val="28"/>
        </w:rPr>
        <w:t xml:space="preserve"> </w:t>
      </w:r>
    </w:p>
    <w:p w:rsidR="001E54E7" w:rsidRPr="001E54E7" w:rsidRDefault="001E54E7" w:rsidP="001E54E7">
      <w:pPr>
        <w:spacing w:after="0" w:line="39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1E54E7" w:rsidRPr="00C621B3" w:rsidRDefault="001E54E7" w:rsidP="001E54E7">
      <w:pPr>
        <w:spacing w:after="0" w:line="390" w:lineRule="atLeast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E54E7" w:rsidRPr="001E54E7" w:rsidRDefault="001E54E7" w:rsidP="001E54E7">
      <w:pPr>
        <w:spacing w:after="0" w:line="390" w:lineRule="atLeast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 Приложение</w:t>
      </w:r>
    </w:p>
    <w:p w:rsidR="001E54E7" w:rsidRPr="001E54E7" w:rsidRDefault="001E54E7" w:rsidP="001E54E7">
      <w:pPr>
        <w:spacing w:after="0" w:line="390" w:lineRule="atLeast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Утверждено:</w:t>
      </w:r>
    </w:p>
    <w:p w:rsidR="001E54E7" w:rsidRPr="001E54E7" w:rsidRDefault="001E54E7" w:rsidP="001E54E7">
      <w:pPr>
        <w:spacing w:after="0" w:line="390" w:lineRule="atLeast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                                                             постановлением администрации</w:t>
      </w:r>
    </w:p>
    <w:p w:rsidR="001E54E7" w:rsidRPr="001E54E7" w:rsidRDefault="001E54E7" w:rsidP="001E54E7">
      <w:pPr>
        <w:spacing w:after="0" w:line="390" w:lineRule="atLeast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                                                                           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Ильинского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сельсовета</w:t>
      </w:r>
    </w:p>
    <w:p w:rsidR="001E54E7" w:rsidRPr="001E54E7" w:rsidRDefault="001E54E7" w:rsidP="001E54E7">
      <w:pPr>
        <w:spacing w:after="0" w:line="390" w:lineRule="atLeast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Доволенского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района</w:t>
      </w:r>
    </w:p>
    <w:p w:rsidR="001E54E7" w:rsidRPr="001E54E7" w:rsidRDefault="001E54E7" w:rsidP="001E54E7">
      <w:pPr>
        <w:spacing w:after="0" w:line="390" w:lineRule="atLeast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Новосибирской области</w:t>
      </w:r>
    </w:p>
    <w:p w:rsidR="001E54E7" w:rsidRPr="001E54E7" w:rsidRDefault="001E54E7" w:rsidP="001E54E7">
      <w:pPr>
        <w:spacing w:after="0" w:line="390" w:lineRule="atLeast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от  06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.0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5.2020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г. № 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39</w:t>
      </w:r>
    </w:p>
    <w:p w:rsidR="001E54E7" w:rsidRPr="001E54E7" w:rsidRDefault="001E54E7" w:rsidP="001E54E7">
      <w:pPr>
        <w:spacing w:after="0" w:line="390" w:lineRule="atLeast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1E54E7" w:rsidRPr="001E54E7" w:rsidRDefault="001E54E7" w:rsidP="001E54E7">
      <w:pPr>
        <w:spacing w:after="0" w:line="39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1E54E7" w:rsidRPr="001E54E7" w:rsidRDefault="001E54E7" w:rsidP="001E54E7">
      <w:pPr>
        <w:spacing w:after="0" w:line="390" w:lineRule="atLeast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ПОЛОЖЕНИЕ</w:t>
      </w:r>
    </w:p>
    <w:p w:rsidR="001E54E7" w:rsidRPr="001E54E7" w:rsidRDefault="001E54E7" w:rsidP="001E54E7">
      <w:pPr>
        <w:spacing w:after="0" w:line="390" w:lineRule="atLeast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о создании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</w:t>
      </w:r>
      <w:r w:rsidRPr="00C621B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Ильинского</w:t>
      </w:r>
      <w:r w:rsidRPr="001E54E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сельсовета </w:t>
      </w:r>
    </w:p>
    <w:p w:rsidR="001E54E7" w:rsidRPr="001E54E7" w:rsidRDefault="001E54E7" w:rsidP="001E54E7">
      <w:pPr>
        <w:spacing w:after="0" w:line="390" w:lineRule="atLeast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621B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Доволенского </w:t>
      </w:r>
      <w:r w:rsidRPr="001E54E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района Новосибирской области, социальную и культурную адаптацию мигрантов, профилактику межнациональных (межэтнических) конфликтов</w:t>
      </w:r>
    </w:p>
    <w:p w:rsidR="001E54E7" w:rsidRPr="001E54E7" w:rsidRDefault="001E54E7" w:rsidP="001E54E7">
      <w:pPr>
        <w:spacing w:after="0" w:line="390" w:lineRule="atLeast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1E54E7" w:rsidRPr="001E54E7" w:rsidRDefault="001E54E7" w:rsidP="001E54E7">
      <w:pPr>
        <w:numPr>
          <w:ilvl w:val="0"/>
          <w:numId w:val="2"/>
        </w:numPr>
        <w:spacing w:after="0" w:line="240" w:lineRule="auto"/>
        <w:ind w:left="30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1.     Общие положения</w:t>
      </w:r>
    </w:p>
    <w:p w:rsidR="001E54E7" w:rsidRPr="001E54E7" w:rsidRDefault="001E54E7" w:rsidP="001E54E7">
      <w:pPr>
        <w:spacing w:after="0" w:line="39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      1.1.            </w:t>
      </w:r>
      <w:proofErr w:type="gramStart"/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Настоящее Положение о создании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Ильинского сельсовета Доволенского района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Новосибирской области (далее - 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Ильинский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сельсовет), социальную и культурную адаптацию мигрантов, профилактику межнациональных (межэтнических) конфликтов (далее — Положение) разработано в целях реализации вопроса местного значения по участию в создании условий для</w:t>
      </w:r>
      <w:proofErr w:type="gramEnd"/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Ильинского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сельсовета, социальную и культурную адаптацию мигрантов, профилактику межнациональных (межэтнических) конфликтов.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1.2. В настоящем Положении используются следующие понятия: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— межнациональный конфликт — столкновение интересов двух и более этнических общностей, принимающих различные формы противостояния, в 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котором национальная принадлежность и национальные различия становятся доминирующей мотивацией действий;</w:t>
      </w:r>
      <w:proofErr w:type="gramEnd"/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конфликтная ситуация в сфере межнациональных отношений — наличие скрытых противоречий и социальной напряженности, основанных на ущемлении законных интересов, потребностей и ценностей граждан либо представляющих их интересы некоммерческих организаций; искаженной и непроверенной информации; неадекватном восприятии происходящих в обществе или отдельных социальных группах изменений, проецируемых на этническую или религиозную почву;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этническая общность — общность людей, исторически сложившаяся на основе происхождения, территории, языка и культуры.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      1.3. Настоящее Положение определяет цели, задачи и полномочия органов местного самоуправления при разработке и осуществлению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Ильинского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сельсовета, обеспечение социальной и культурной адаптации мигрантов, профилактику межнациональных (межэтнических) конфликтов.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1E54E7" w:rsidRPr="001E54E7" w:rsidRDefault="001E54E7" w:rsidP="001E54E7">
      <w:pPr>
        <w:numPr>
          <w:ilvl w:val="0"/>
          <w:numId w:val="3"/>
        </w:numPr>
        <w:spacing w:after="0" w:line="240" w:lineRule="auto"/>
        <w:ind w:left="30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2.     Цели и задачи органов местного самоуправления</w:t>
      </w:r>
    </w:p>
    <w:p w:rsidR="001E54E7" w:rsidRPr="001E54E7" w:rsidRDefault="001E54E7" w:rsidP="001E54E7">
      <w:pPr>
        <w:spacing w:after="0" w:line="39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      2.1. Целями деятельности органов местного самоуправления при разработке и осуществлении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Ильинского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сельсовета, обеспечение социальной и культурной адаптации мигрантов, профилактику межнациональных (межэтнических) конфликтов, являются: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2.1.1. предупреждение межнациональных и межконфессиональных конфликтов;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2.1.2.   поддержка межнациональной культуры народов, проживающих на территории муниципального образования;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2.1.3. обеспечение социальной и культурной адаптации мигрантов, профилактику межнациональных (межэтнических) конфликтов;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2.1.4.   обеспечение защиты личности и общества от межнациональных (межэтнических) конфликтов;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       2.1.5. создание условий для недопущения проявлений экстремизма и негативного отношения к мигрантам;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2.1.6. выявление и устранение причин и условий, способствующих возникновению межэтнических конфликтов;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      2.1.7. формирование у граждан, проживающих на территории 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Ильинского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сельсовета, внутренней потребности в толерантном поведении к людям других национальностей и религиозных </w:t>
      </w:r>
      <w:proofErr w:type="spellStart"/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конфессий</w:t>
      </w:r>
      <w:proofErr w:type="spellEnd"/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 основе ценностей многонационального российского общества, культурного самосознания, принципов соблюдения прав и свобод человека;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2.1.8. формирование толерантности и межэтнической культуры в молодежной среде, профилактика агрессивного поведения;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2.1.9.   содействие национальным общественным объединениям в решении вопросов сохранения национальной самобытности, развития национальной культуры и межконфессионального диалога, гармонизация национальных и межнациональных (межэтнических) отношений;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      2.1.10. содействие успешной социальной и культурной адаптации и интеграции мигрантов, прибывающих на территорию 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Ильинского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сельсовета.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2.2. Для достижения указанных целей необходимо решение следующих задач: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2.2.1. информирование населения по вопросам миграционной политики;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2.2.2. содействие деятельности правоохранительных органов, осуществляющих меры по недопущению межнациональных конфликтов;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      2.2.3.   пропаганда толерантного поведения к людям других национальностей и религиозных </w:t>
      </w:r>
      <w:proofErr w:type="spellStart"/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конфессий</w:t>
      </w:r>
      <w:proofErr w:type="spellEnd"/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2.2.4. разъяснительная работа среди детей и молодежи;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2.2.5.   обеспечение проведения комплексных оперативно-профилактических мероприятий, направленных на выявление лиц, причастных к разжиганию межнациональных конфликтов;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2.2.6. недопущение наличия лозунгов (знаков) экстремистской направленности на объектах инфраструктуры.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1E54E7" w:rsidRPr="001E54E7" w:rsidRDefault="001E54E7" w:rsidP="001E54E7">
      <w:pPr>
        <w:numPr>
          <w:ilvl w:val="0"/>
          <w:numId w:val="4"/>
        </w:numPr>
        <w:spacing w:after="0" w:line="240" w:lineRule="auto"/>
        <w:ind w:left="30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3.     Полномочия органов местного самоуправления</w:t>
      </w:r>
    </w:p>
    <w:p w:rsidR="001E54E7" w:rsidRPr="001E54E7" w:rsidRDefault="001E54E7" w:rsidP="001E54E7">
      <w:pPr>
        <w:spacing w:after="0" w:line="39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 полномочиям в области обеспечения межнационального и межконфессионального согласия относятся: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3.1. разработка и осуществление мер, направленных на укрепление межнационального и межконфессионального согласия;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       3.2. разработка и осуществление мер, направленных на поддержку и развитие языков и культуры народов Российской Федерации, проживающих на территории 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Ильинского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сельсовета;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3.3. разработка и осуществление мер, направленных на реализацию прав национальных меньшинств;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3.4. разработка и осуществление мер, направленных на обеспечение социальной и культурной адаптации мигрантов;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3.5. разработка и осуществление мер, направленных на профилактику межнациональных (межэтнических) конфликтов;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3.6.   иные полномочия, предусмотренные федеральным законодательством и региональным законодательством в области обеспечения межнационального и межконфессионального согласия.</w:t>
      </w:r>
    </w:p>
    <w:p w:rsidR="001E54E7" w:rsidRPr="001E54E7" w:rsidRDefault="001E54E7" w:rsidP="001E54E7">
      <w:pPr>
        <w:spacing w:after="0" w:line="39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1E54E7" w:rsidRPr="001E54E7" w:rsidRDefault="001E54E7" w:rsidP="001E54E7">
      <w:pPr>
        <w:numPr>
          <w:ilvl w:val="0"/>
          <w:numId w:val="5"/>
        </w:numPr>
        <w:spacing w:after="0" w:line="240" w:lineRule="auto"/>
        <w:ind w:left="30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4.     Выявление и предупреждение конфликтных ситуаций</w:t>
      </w:r>
    </w:p>
    <w:p w:rsidR="001E54E7" w:rsidRPr="001E54E7" w:rsidRDefault="001E54E7" w:rsidP="001E54E7">
      <w:pPr>
        <w:spacing w:after="0" w:line="39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4.1. Для выявления конфликтных ситуаций в межнациональных отношениях проводится анализ поступления в органы местного самоуправления информации о состоянии конфликтности в межнациональных отношениях.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Источниками информации являются: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Отделение полиции  «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Доволенское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 МО МВД России «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Краснозерский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— обращения граждан в администрацию </w:t>
      </w:r>
      <w:r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Ильинского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сельсовета.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4.2. Объектами мониторинга являются: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общественные объединения, в том числе национальные, религиозные организации, диаспоры;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средства массовой информации;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общеобразовательные учреждения, учреждения культуры, социальной сферы;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предприятия, организации, учреждения, влияющие на состояние межнациональных отношений на территории муниципального образования.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      4.3. Мониторинг состояния конфликтности в межнациональных отношениях охватывает группы лиц, относящих себя к определенной этнической общности и находящихся вне исторической территории расселения, и население, исторически проживающее на территории </w:t>
      </w:r>
      <w:r w:rsidR="00C621B3"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Ильинского</w:t>
      </w:r>
      <w:r w:rsidR="00C621B3"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сельсовета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а также некоммерческие организации, созданные представителями определенной этнической общности в целях реализации 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своих социальных и этнокультурных интересов (национальные общественные объединения).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4.4.   Предметом мониторинга являются формирующиеся межнациональные конфликты, а также процессы, воздействующие на состояние межнациональных отношений: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экономические (уровень и сферы занятости, уровень благосостояния, распределение собственности);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социальные (уровень воздействия на социальную инфраструктуру);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— </w:t>
      </w:r>
      <w:proofErr w:type="gramStart"/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культурные</w:t>
      </w:r>
      <w:proofErr w:type="gramEnd"/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(удовлетворение этнокультурных и религиозных потребностей);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иные процессы, которые могут оказывать воздействие на состояние межнациональных отношений.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4.5. Мониторинг проводится путем: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сбора и обобщения информации от объектов мониторинга;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иными методами, способствующими выявлению конфликтных ситуаций в сфере межнациональных отношений.</w:t>
      </w:r>
    </w:p>
    <w:p w:rsidR="001E54E7" w:rsidRPr="001E54E7" w:rsidRDefault="001E54E7" w:rsidP="001E54E7">
      <w:pPr>
        <w:spacing w:after="0" w:line="39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1E54E7" w:rsidRPr="001E54E7" w:rsidRDefault="001E54E7" w:rsidP="001E54E7">
      <w:pPr>
        <w:numPr>
          <w:ilvl w:val="0"/>
          <w:numId w:val="6"/>
        </w:numPr>
        <w:spacing w:after="0" w:line="240" w:lineRule="auto"/>
        <w:ind w:left="30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5.     </w:t>
      </w:r>
      <w:proofErr w:type="gramStart"/>
      <w:r w:rsidRPr="001E54E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Мероприятия, направленные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</w:t>
      </w:r>
      <w:r w:rsidR="00C621B3"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Ильинского</w:t>
      </w:r>
      <w:r w:rsidR="00C621B3"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сельсовета</w:t>
      </w:r>
      <w:r w:rsidRPr="001E54E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, обеспечение социальной и культурной адаптации мигрантов, профилактику межнациональных (межэтнических) конфликтов</w:t>
      </w:r>
      <w:proofErr w:type="gramEnd"/>
    </w:p>
    <w:p w:rsidR="001E54E7" w:rsidRPr="001E54E7" w:rsidRDefault="001E54E7" w:rsidP="001E54E7">
      <w:pPr>
        <w:spacing w:after="0" w:line="39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5.1.   К конфликтным ситуациям, требующим оперативного реагирования со стороны органов местного самоуправления, относятся: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межнациональные конфликты;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открытые (публичные) конфликтные ситуации между гражданами, группами населения, национальными общественными объединениями и представителями органов местного самоуправления;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конфликтные ситуации между населением либо национальными общественными объединениями и хозяйствующими субъектами, деятельность которых затрагивает экологические и этнокультурные интересы населения;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общественные акции протеста на национальной или религиозной почве;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открытые (публичные) проявления национальной, расовой или религиозной нетерпимости, в том числе в средствах массовой информации.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      5.2. </w:t>
      </w:r>
      <w:proofErr w:type="gramStart"/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Мероприятия, направленные на укрепление межнационального и межконфессионального согласия, сохранение и развитие языков и культуры 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народов Российской Федерации, проживающих на территории  </w:t>
      </w:r>
      <w:r w:rsidR="00C621B3"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Ильинского</w:t>
      </w:r>
      <w:r w:rsidR="00C621B3"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сельсовета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обеспечение социальной и культурной адаптации мигрантов, профилактику межнациональных (межэтнических) конфликтов:</w:t>
      </w:r>
      <w:proofErr w:type="gramEnd"/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— 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информирование населения через средства массовой информации, а также путем размещения на официальном сайте администрации о мероприятиях,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</w:t>
      </w:r>
      <w:r w:rsidR="00C621B3"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Ильинского</w:t>
      </w:r>
      <w:r w:rsidR="00C621B3"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сельсовета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обеспечение социальной и культурной адаптации мигрантов, профилактику межнациональных (межэтнических) конфликтов;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информирование населения через средства массовой информации, а также путем размещения на официальном сайте администрации, на информационных стендах информации для иностранных граждан, содержащей разъяснение требований действующего миграционного законодательства, с указанием контактных телефонов соответствующих организаций;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обмен с государственными органами исполнительной власти  Новосибирской области имеющейся информацией, документами, материалами;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участие в работе районных советов (рабочих групп) по межнациональным отношениям;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совместно с образовательными учреждениями администрации  вести целенаправленную разъяснительную работу среди учащихся школ об уголовной и административной ответственности за националистические и иные экстремистские проявления. Проведение бесед по предупреждению и профилактике религиозного и национального экстремизма среди учащихся школ;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недопущение оборота печатной продукции, аудио — и видео материалов, содержание которых направлено на разжигание национальной, расовой и религиозной вражды;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беседы с молодежью на тему: «Экстремизм и религия»;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— проведение культурно-массовых и просветительных мероприятий, направленных на гармонизацию межэтнических отношений, формирование толерантного поведения к людям других национальностей и религиозных </w:t>
      </w:r>
      <w:proofErr w:type="spellStart"/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конфессий</w:t>
      </w:r>
      <w:proofErr w:type="spellEnd"/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 основе ценностей многонационального российского общества, культурного самосознания, принципов соблюдения прав и свобод человека (фестивали, концерты, диспуты, беседы и т.д.).</w:t>
      </w:r>
    </w:p>
    <w:p w:rsidR="001E54E7" w:rsidRPr="001E54E7" w:rsidRDefault="001E54E7" w:rsidP="001E54E7">
      <w:pPr>
        <w:spacing w:after="0" w:line="39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 </w:t>
      </w:r>
    </w:p>
    <w:p w:rsidR="001E54E7" w:rsidRPr="001E54E7" w:rsidRDefault="001E54E7" w:rsidP="001E54E7">
      <w:pPr>
        <w:numPr>
          <w:ilvl w:val="0"/>
          <w:numId w:val="7"/>
        </w:numPr>
        <w:spacing w:after="0" w:line="240" w:lineRule="auto"/>
        <w:ind w:left="30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6.     Ликвидация последствий конфликтных ситуаций</w:t>
      </w:r>
    </w:p>
    <w:p w:rsidR="001E54E7" w:rsidRPr="001E54E7" w:rsidRDefault="001E54E7" w:rsidP="001E54E7">
      <w:pPr>
        <w:spacing w:after="0" w:line="39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      6.1. В целях ликвидации последствий конфликтных ситуаций представители Администрации </w:t>
      </w:r>
      <w:r w:rsidR="00C621B3"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Ильинского</w:t>
      </w:r>
      <w:r w:rsidR="00C621B3"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сельсовета</w:t>
      </w:r>
      <w:r w:rsidR="00C621B3"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совместно с представителями ОП «</w:t>
      </w:r>
      <w:r w:rsidR="00C621B3"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Доволенское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 МО МВД  России  «</w:t>
      </w:r>
      <w:r w:rsidR="00C621B3" w:rsidRPr="00C621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Краснозерский</w:t>
      </w: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   проводят оперативные совещания по мере необходимости.</w:t>
      </w:r>
    </w:p>
    <w:p w:rsidR="001E54E7" w:rsidRPr="001E54E7" w:rsidRDefault="001E54E7" w:rsidP="001E54E7">
      <w:pPr>
        <w:spacing w:after="0" w:line="390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54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      6.2. По итогам оперативных совещаний разрабатываются предложения по профилактике и предотвращению возникновения аналогичной конфликтной ситуации.</w:t>
      </w:r>
    </w:p>
    <w:p w:rsidR="00F84F0F" w:rsidRPr="00C621B3" w:rsidRDefault="00F84F0F" w:rsidP="001E54E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F84F0F" w:rsidRPr="00C621B3" w:rsidSect="00F84F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63F06"/>
    <w:multiLevelType w:val="multilevel"/>
    <w:tmpl w:val="FCBEB3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9442044"/>
    <w:multiLevelType w:val="multilevel"/>
    <w:tmpl w:val="26A863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AD70711"/>
    <w:multiLevelType w:val="multilevel"/>
    <w:tmpl w:val="AEB028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3565C51"/>
    <w:multiLevelType w:val="multilevel"/>
    <w:tmpl w:val="D5C800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6A3372D"/>
    <w:multiLevelType w:val="multilevel"/>
    <w:tmpl w:val="FD0428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21E4828"/>
    <w:multiLevelType w:val="multilevel"/>
    <w:tmpl w:val="CCB49A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60602EF"/>
    <w:multiLevelType w:val="multilevel"/>
    <w:tmpl w:val="7EB671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54E7"/>
    <w:rsid w:val="001E54E7"/>
    <w:rsid w:val="00C621B3"/>
    <w:rsid w:val="00F84F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F0F"/>
  </w:style>
  <w:style w:type="paragraph" w:styleId="1">
    <w:name w:val="heading 1"/>
    <w:basedOn w:val="a"/>
    <w:next w:val="a"/>
    <w:link w:val="10"/>
    <w:qFormat/>
    <w:rsid w:val="001E54E7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E54E7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676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62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812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775138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6441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9929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533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8</Pages>
  <Words>2103</Words>
  <Characters>11992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2020-05-06T03:30:00Z</cp:lastPrinted>
  <dcterms:created xsi:type="dcterms:W3CDTF">2020-05-06T03:15:00Z</dcterms:created>
  <dcterms:modified xsi:type="dcterms:W3CDTF">2020-05-06T03:32:00Z</dcterms:modified>
</cp:coreProperties>
</file>