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4239" w:rsidRPr="00E84239" w:rsidRDefault="00E84239" w:rsidP="00CA74E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84239">
        <w:rPr>
          <w:rFonts w:ascii="Times New Roman" w:hAnsi="Times New Roman" w:cs="Times New Roman"/>
          <w:sz w:val="28"/>
          <w:szCs w:val="28"/>
        </w:rPr>
        <w:t>СОВЕТ ДЕПУТАТОВ ИЛЬИНСКОГО СЕЛЬСОВЕТА</w:t>
      </w:r>
    </w:p>
    <w:p w:rsidR="00E84239" w:rsidRPr="00E84239" w:rsidRDefault="00E84239" w:rsidP="00CA74EE">
      <w:pPr>
        <w:tabs>
          <w:tab w:val="left" w:pos="5760"/>
        </w:tabs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E84239">
        <w:rPr>
          <w:rFonts w:ascii="Times New Roman" w:hAnsi="Times New Roman" w:cs="Times New Roman"/>
          <w:sz w:val="28"/>
          <w:szCs w:val="28"/>
        </w:rPr>
        <w:t>ДОВОЛЕНСКОГО РАЙОНА НОВОСИБИРСКОЙ ОБЛАСТИ</w:t>
      </w:r>
    </w:p>
    <w:p w:rsidR="00E84239" w:rsidRPr="00E84239" w:rsidRDefault="00E84239" w:rsidP="00CA74EE">
      <w:pPr>
        <w:tabs>
          <w:tab w:val="left" w:pos="5760"/>
        </w:tabs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E84239">
        <w:rPr>
          <w:rFonts w:ascii="Times New Roman" w:hAnsi="Times New Roman" w:cs="Times New Roman"/>
          <w:sz w:val="28"/>
          <w:szCs w:val="28"/>
        </w:rPr>
        <w:t>(пятого созыва)</w:t>
      </w:r>
    </w:p>
    <w:p w:rsidR="00E84239" w:rsidRPr="00E84239" w:rsidRDefault="00E84239" w:rsidP="00CA74EE">
      <w:pPr>
        <w:tabs>
          <w:tab w:val="left" w:pos="576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4239">
        <w:rPr>
          <w:rFonts w:ascii="Times New Roman" w:hAnsi="Times New Roman" w:cs="Times New Roman"/>
          <w:sz w:val="28"/>
          <w:szCs w:val="28"/>
        </w:rPr>
        <w:t>РЕШЕНИЕ</w:t>
      </w:r>
    </w:p>
    <w:p w:rsidR="000167CA" w:rsidRDefault="00E84239" w:rsidP="00CA74EE">
      <w:pPr>
        <w:tabs>
          <w:tab w:val="left" w:pos="5760"/>
        </w:tabs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E84239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E84239" w:rsidRPr="00E84239" w:rsidRDefault="00E84239" w:rsidP="00CA74EE">
      <w:pPr>
        <w:tabs>
          <w:tab w:val="left" w:pos="5760"/>
        </w:tabs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E84239">
        <w:rPr>
          <w:rFonts w:ascii="Times New Roman" w:hAnsi="Times New Roman" w:cs="Times New Roman"/>
          <w:sz w:val="28"/>
          <w:szCs w:val="28"/>
        </w:rPr>
        <w:t xml:space="preserve">сорок пятой  сессии                      </w:t>
      </w:r>
    </w:p>
    <w:p w:rsidR="00E84239" w:rsidRPr="00E84239" w:rsidRDefault="00BF1F41" w:rsidP="00CA74EE">
      <w:pPr>
        <w:tabs>
          <w:tab w:val="left" w:pos="5760"/>
        </w:tabs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="00E84239" w:rsidRPr="00E84239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4</w:t>
      </w:r>
      <w:r w:rsidR="00E84239" w:rsidRPr="00E84239">
        <w:rPr>
          <w:rFonts w:ascii="Times New Roman" w:hAnsi="Times New Roman" w:cs="Times New Roman"/>
          <w:sz w:val="28"/>
          <w:szCs w:val="28"/>
        </w:rPr>
        <w:t>.2020                                                                                                        № 12</w:t>
      </w:r>
      <w:r w:rsidR="00F36909">
        <w:rPr>
          <w:rFonts w:ascii="Times New Roman" w:hAnsi="Times New Roman" w:cs="Times New Roman"/>
          <w:sz w:val="28"/>
          <w:szCs w:val="28"/>
        </w:rPr>
        <w:t>0</w:t>
      </w:r>
      <w:r w:rsidR="00E84239" w:rsidRPr="00E8423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</w:t>
      </w:r>
    </w:p>
    <w:p w:rsidR="00E84239" w:rsidRPr="00E84239" w:rsidRDefault="00E84239" w:rsidP="00CA74EE">
      <w:pPr>
        <w:tabs>
          <w:tab w:val="left" w:pos="576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84239">
        <w:rPr>
          <w:rFonts w:ascii="Times New Roman" w:hAnsi="Times New Roman" w:cs="Times New Roman"/>
          <w:sz w:val="28"/>
          <w:szCs w:val="28"/>
        </w:rPr>
        <w:t>с.Ильинка</w:t>
      </w:r>
    </w:p>
    <w:p w:rsidR="004E412F" w:rsidRPr="00E84239" w:rsidRDefault="004E412F" w:rsidP="00CA74EE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E412F" w:rsidRDefault="005D112D" w:rsidP="00CA74EE">
      <w:pPr>
        <w:pStyle w:val="a6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Об утверждении герба и флага Ильинского сельсовета </w:t>
      </w:r>
    </w:p>
    <w:p w:rsidR="005D112D" w:rsidRPr="00E84239" w:rsidRDefault="005D112D" w:rsidP="00CA74EE">
      <w:pPr>
        <w:pStyle w:val="a6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Доволенского района Новосибирской области</w:t>
      </w:r>
    </w:p>
    <w:p w:rsidR="004E412F" w:rsidRPr="00E84239" w:rsidRDefault="004E412F" w:rsidP="00CA74EE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12616" w:rsidRPr="00E84239" w:rsidRDefault="00C12616" w:rsidP="00CA74E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4239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со статьей </w:t>
      </w:r>
      <w:r w:rsidR="005D112D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E84239">
        <w:rPr>
          <w:rFonts w:ascii="Times New Roman" w:hAnsi="Times New Roman" w:cs="Times New Roman"/>
          <w:sz w:val="28"/>
          <w:szCs w:val="28"/>
          <w:lang w:eastAsia="ru-RU"/>
        </w:rPr>
        <w:t xml:space="preserve"> Федерального закона от 06.10.2003 № 131-ФЗ «Об общих принципах организации местного самоуправления в Российской Федерации», статьей </w:t>
      </w:r>
      <w:r w:rsidR="005D112D">
        <w:rPr>
          <w:rFonts w:ascii="Times New Roman" w:hAnsi="Times New Roman" w:cs="Times New Roman"/>
          <w:sz w:val="28"/>
          <w:szCs w:val="28"/>
          <w:lang w:eastAsia="ru-RU"/>
        </w:rPr>
        <w:t>4 У</w:t>
      </w:r>
      <w:r w:rsidRPr="00E84239">
        <w:rPr>
          <w:rFonts w:ascii="Times New Roman" w:hAnsi="Times New Roman" w:cs="Times New Roman"/>
          <w:sz w:val="28"/>
          <w:szCs w:val="28"/>
          <w:lang w:eastAsia="ru-RU"/>
        </w:rPr>
        <w:t>став</w:t>
      </w:r>
      <w:r w:rsidR="005D112D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E8423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84239" w:rsidRPr="00E84239">
        <w:rPr>
          <w:rFonts w:ascii="Times New Roman" w:hAnsi="Times New Roman" w:cs="Times New Roman"/>
          <w:sz w:val="28"/>
          <w:szCs w:val="28"/>
          <w:lang w:eastAsia="ru-RU"/>
        </w:rPr>
        <w:t>Ильинского сельсовета Доволенского района Новосибирской области</w:t>
      </w:r>
      <w:r w:rsidRPr="00E84239">
        <w:rPr>
          <w:rFonts w:ascii="Times New Roman" w:hAnsi="Times New Roman" w:cs="Times New Roman"/>
          <w:sz w:val="28"/>
          <w:szCs w:val="28"/>
          <w:lang w:eastAsia="ru-RU"/>
        </w:rPr>
        <w:t xml:space="preserve">, Совет депутатов </w:t>
      </w:r>
      <w:r w:rsidR="00E84239" w:rsidRPr="00E84239">
        <w:rPr>
          <w:rFonts w:ascii="Times New Roman" w:hAnsi="Times New Roman" w:cs="Times New Roman"/>
          <w:color w:val="000000"/>
          <w:sz w:val="28"/>
          <w:szCs w:val="28"/>
        </w:rPr>
        <w:t>Ильинского сельсовета Доволенского района Новосибирской области</w:t>
      </w:r>
      <w:r w:rsidRPr="00E84239">
        <w:rPr>
          <w:rFonts w:ascii="Times New Roman" w:hAnsi="Times New Roman" w:cs="Times New Roman"/>
          <w:color w:val="000000"/>
          <w:sz w:val="28"/>
          <w:szCs w:val="28"/>
        </w:rPr>
        <w:t xml:space="preserve"> решил</w:t>
      </w:r>
      <w:r w:rsidR="00E84239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C12616" w:rsidRDefault="00C12616" w:rsidP="005D112D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E84239">
        <w:rPr>
          <w:rFonts w:ascii="Times New Roman" w:hAnsi="Times New Roman" w:cs="Times New Roman"/>
          <w:sz w:val="28"/>
          <w:szCs w:val="28"/>
        </w:rPr>
        <w:t>1.</w:t>
      </w:r>
      <w:r w:rsidR="005D112D">
        <w:rPr>
          <w:rFonts w:ascii="Times New Roman" w:hAnsi="Times New Roman" w:cs="Times New Roman"/>
          <w:sz w:val="28"/>
          <w:szCs w:val="28"/>
        </w:rPr>
        <w:t xml:space="preserve"> Утвердить Положение о гербе Ильинского сельсовета Доволенского района Новосибирской области (приложение 1).</w:t>
      </w:r>
    </w:p>
    <w:p w:rsidR="005D112D" w:rsidRDefault="005D112D" w:rsidP="005D112D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Утвердить рисунок герба Ильинского сельсовета Доволенского района Новосибирской области в многоцветном варианте (приложение </w:t>
      </w:r>
      <w:r w:rsidR="009A09C9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5D112D" w:rsidRDefault="009A09C9" w:rsidP="005D112D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D112D">
        <w:rPr>
          <w:rFonts w:ascii="Times New Roman" w:hAnsi="Times New Roman" w:cs="Times New Roman"/>
          <w:sz w:val="28"/>
          <w:szCs w:val="28"/>
        </w:rPr>
        <w:t xml:space="preserve">. Утвердить Положение о флаге Ильинского сельсовета Доволенского района Новосибирской области (приложение </w:t>
      </w:r>
      <w:r>
        <w:rPr>
          <w:rFonts w:ascii="Times New Roman" w:hAnsi="Times New Roman" w:cs="Times New Roman"/>
          <w:sz w:val="28"/>
          <w:szCs w:val="28"/>
        </w:rPr>
        <w:t>5</w:t>
      </w:r>
      <w:r w:rsidR="005D112D">
        <w:rPr>
          <w:rFonts w:ascii="Times New Roman" w:hAnsi="Times New Roman" w:cs="Times New Roman"/>
          <w:sz w:val="28"/>
          <w:szCs w:val="28"/>
        </w:rPr>
        <w:t>).</w:t>
      </w:r>
    </w:p>
    <w:p w:rsidR="005D112D" w:rsidRDefault="009A09C9" w:rsidP="005D112D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5D112D">
        <w:rPr>
          <w:rFonts w:ascii="Times New Roman" w:hAnsi="Times New Roman" w:cs="Times New Roman"/>
          <w:sz w:val="28"/>
          <w:szCs w:val="28"/>
        </w:rPr>
        <w:t xml:space="preserve"> Утвердить рисунок флага Ильинского сельсовета Доволенского района Новосибирской области в многоцветном варианте (приложение </w:t>
      </w:r>
      <w:r>
        <w:rPr>
          <w:rFonts w:ascii="Times New Roman" w:hAnsi="Times New Roman" w:cs="Times New Roman"/>
          <w:sz w:val="28"/>
          <w:szCs w:val="28"/>
        </w:rPr>
        <w:t>2</w:t>
      </w:r>
      <w:r w:rsidR="005D112D">
        <w:rPr>
          <w:rFonts w:ascii="Times New Roman" w:hAnsi="Times New Roman" w:cs="Times New Roman"/>
          <w:sz w:val="28"/>
          <w:szCs w:val="28"/>
        </w:rPr>
        <w:t>).</w:t>
      </w:r>
    </w:p>
    <w:p w:rsidR="005D112D" w:rsidRDefault="009A09C9" w:rsidP="005D112D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5D112D">
        <w:rPr>
          <w:rFonts w:ascii="Times New Roman" w:hAnsi="Times New Roman" w:cs="Times New Roman"/>
          <w:sz w:val="28"/>
          <w:szCs w:val="28"/>
        </w:rPr>
        <w:t xml:space="preserve">. Утвердить рисунок герба Ильинского сельсовета Доволенского района Новосибирской области в одноцветном варианте </w:t>
      </w:r>
      <w:r w:rsidR="002F7E27">
        <w:rPr>
          <w:rFonts w:ascii="Times New Roman" w:hAnsi="Times New Roman" w:cs="Times New Roman"/>
          <w:sz w:val="28"/>
          <w:szCs w:val="28"/>
        </w:rPr>
        <w:t xml:space="preserve">с координационной </w:t>
      </w:r>
      <w:proofErr w:type="gramStart"/>
      <w:r w:rsidR="002F7E27">
        <w:rPr>
          <w:rFonts w:ascii="Times New Roman" w:hAnsi="Times New Roman" w:cs="Times New Roman"/>
          <w:sz w:val="28"/>
          <w:szCs w:val="28"/>
        </w:rPr>
        <w:t xml:space="preserve">сеткой </w:t>
      </w:r>
      <w:r w:rsidR="005D112D">
        <w:rPr>
          <w:rFonts w:ascii="Times New Roman" w:hAnsi="Times New Roman" w:cs="Times New Roman"/>
          <w:sz w:val="28"/>
          <w:szCs w:val="28"/>
        </w:rPr>
        <w:t xml:space="preserve"> (</w:t>
      </w:r>
      <w:proofErr w:type="gramEnd"/>
      <w:r w:rsidR="005D112D">
        <w:rPr>
          <w:rFonts w:ascii="Times New Roman" w:hAnsi="Times New Roman" w:cs="Times New Roman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3</w:t>
      </w:r>
      <w:r w:rsidR="005D112D">
        <w:rPr>
          <w:rFonts w:ascii="Times New Roman" w:hAnsi="Times New Roman" w:cs="Times New Roman"/>
          <w:sz w:val="28"/>
          <w:szCs w:val="28"/>
        </w:rPr>
        <w:t>).</w:t>
      </w:r>
    </w:p>
    <w:p w:rsidR="002F7E27" w:rsidRDefault="009A09C9" w:rsidP="005D112D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2F7E27">
        <w:rPr>
          <w:rFonts w:ascii="Times New Roman" w:hAnsi="Times New Roman" w:cs="Times New Roman"/>
          <w:sz w:val="28"/>
          <w:szCs w:val="28"/>
        </w:rPr>
        <w:t>. Направить Положения о гербе и флаге Ильинского сельсовета Доволенского района Новосибирской области и рисунки герба и флага Ильинского сельсовета Доволенского района Новосибирской области на экспертизу в Геральдический совет при Президенте Российской Федерации</w:t>
      </w:r>
      <w:r w:rsidR="000167CA">
        <w:rPr>
          <w:rFonts w:ascii="Times New Roman" w:hAnsi="Times New Roman" w:cs="Times New Roman"/>
          <w:sz w:val="28"/>
          <w:szCs w:val="28"/>
        </w:rPr>
        <w:t xml:space="preserve"> с последующим внесением герба и флага муниципального образования в государственный геральдический регистр Российской Федерации.</w:t>
      </w:r>
    </w:p>
    <w:p w:rsidR="000167CA" w:rsidRDefault="009A09C9" w:rsidP="005D112D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0167CA">
        <w:rPr>
          <w:rFonts w:ascii="Times New Roman" w:hAnsi="Times New Roman" w:cs="Times New Roman"/>
          <w:sz w:val="28"/>
          <w:szCs w:val="28"/>
        </w:rPr>
        <w:t>. Опубликовать данное решение в периодическом издании «Ильинский вестник» и разместить на официальном сайте администрации Ильинского сельсовета Доволенского района Новосибирской области.</w:t>
      </w:r>
    </w:p>
    <w:p w:rsidR="000167CA" w:rsidRDefault="000167CA" w:rsidP="005D112D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A09C9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. Контроль за исполнением настоящего решения оставляю за собой.</w:t>
      </w:r>
    </w:p>
    <w:p w:rsidR="00C12616" w:rsidRPr="00E84239" w:rsidRDefault="000167CA" w:rsidP="00CA74EE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8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8"/>
        <w:gridCol w:w="222"/>
        <w:gridCol w:w="4551"/>
      </w:tblGrid>
      <w:tr w:rsidR="00C545EB" w:rsidRPr="00BC2F96" w:rsidTr="00CC1164">
        <w:tc>
          <w:tcPr>
            <w:tcW w:w="4644" w:type="dxa"/>
          </w:tcPr>
          <w:p w:rsidR="00C545EB" w:rsidRPr="00BC2F96" w:rsidRDefault="00C545EB" w:rsidP="00CA74EE">
            <w:pPr>
              <w:jc w:val="both"/>
              <w:rPr>
                <w:sz w:val="28"/>
                <w:szCs w:val="28"/>
              </w:rPr>
            </w:pPr>
            <w:r w:rsidRPr="00BC2F96">
              <w:rPr>
                <w:sz w:val="28"/>
                <w:szCs w:val="28"/>
              </w:rPr>
              <w:t>Председатель Совета депутатов</w:t>
            </w:r>
          </w:p>
          <w:p w:rsidR="00C545EB" w:rsidRPr="00BC2F96" w:rsidRDefault="00C545EB" w:rsidP="00CA74EE">
            <w:pPr>
              <w:jc w:val="both"/>
              <w:rPr>
                <w:sz w:val="28"/>
                <w:szCs w:val="28"/>
              </w:rPr>
            </w:pPr>
            <w:r>
              <w:rPr>
                <w:rFonts w:cs="OctavaC"/>
                <w:color w:val="000000"/>
                <w:sz w:val="28"/>
                <w:szCs w:val="28"/>
              </w:rPr>
              <w:t>Ильинского сельсовета Доволенского района Новосибирской области</w:t>
            </w:r>
          </w:p>
        </w:tc>
        <w:tc>
          <w:tcPr>
            <w:tcW w:w="567" w:type="dxa"/>
          </w:tcPr>
          <w:p w:rsidR="00C545EB" w:rsidRPr="00BC2F96" w:rsidRDefault="00C545EB" w:rsidP="00CA74E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C545EB" w:rsidRPr="00BC2F96" w:rsidRDefault="00C545EB" w:rsidP="00CA74EE">
            <w:pPr>
              <w:jc w:val="both"/>
              <w:rPr>
                <w:sz w:val="28"/>
                <w:szCs w:val="28"/>
              </w:rPr>
            </w:pPr>
            <w:r w:rsidRPr="00BC2F96">
              <w:rPr>
                <w:sz w:val="28"/>
                <w:szCs w:val="28"/>
              </w:rPr>
              <w:t xml:space="preserve">Глава </w:t>
            </w:r>
            <w:r>
              <w:rPr>
                <w:rFonts w:cs="OctavaC"/>
                <w:color w:val="000000"/>
                <w:sz w:val="28"/>
                <w:szCs w:val="28"/>
              </w:rPr>
              <w:t>Ильинского сельсовета Доволенского района Новосибирской области</w:t>
            </w:r>
          </w:p>
        </w:tc>
      </w:tr>
      <w:tr w:rsidR="00C545EB" w:rsidRPr="00BC2F96" w:rsidTr="00CC1164">
        <w:tc>
          <w:tcPr>
            <w:tcW w:w="4644" w:type="dxa"/>
          </w:tcPr>
          <w:p w:rsidR="00C545EB" w:rsidRPr="00BC2F96" w:rsidRDefault="00C545EB" w:rsidP="00CA74EE">
            <w:pPr>
              <w:jc w:val="both"/>
              <w:rPr>
                <w:sz w:val="28"/>
                <w:szCs w:val="28"/>
              </w:rPr>
            </w:pPr>
          </w:p>
          <w:p w:rsidR="00C545EB" w:rsidRPr="00BC2F96" w:rsidRDefault="00C545EB" w:rsidP="00CA74EE">
            <w:pPr>
              <w:jc w:val="both"/>
              <w:rPr>
                <w:sz w:val="28"/>
                <w:szCs w:val="28"/>
              </w:rPr>
            </w:pPr>
          </w:p>
          <w:p w:rsidR="00C545EB" w:rsidRPr="00BC2F96" w:rsidRDefault="00C545EB" w:rsidP="00CA74E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</w:t>
            </w:r>
            <w:proofErr w:type="spellStart"/>
            <w:r>
              <w:rPr>
                <w:sz w:val="28"/>
                <w:szCs w:val="28"/>
              </w:rPr>
              <w:t>Ю.А.Столетова</w:t>
            </w:r>
            <w:proofErr w:type="spellEnd"/>
          </w:p>
          <w:p w:rsidR="00C545EB" w:rsidRPr="00BC2F96" w:rsidRDefault="00C545EB" w:rsidP="00CA74E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C545EB" w:rsidRPr="00BC2F96" w:rsidRDefault="00C545EB" w:rsidP="00CA74E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C545EB" w:rsidRPr="00BC2F96" w:rsidRDefault="00C545EB" w:rsidP="00CA74EE">
            <w:pPr>
              <w:jc w:val="both"/>
              <w:rPr>
                <w:sz w:val="28"/>
                <w:szCs w:val="28"/>
              </w:rPr>
            </w:pPr>
          </w:p>
          <w:p w:rsidR="00C545EB" w:rsidRPr="00BC2F96" w:rsidRDefault="00C545EB" w:rsidP="00CA74EE">
            <w:pPr>
              <w:jc w:val="both"/>
              <w:rPr>
                <w:sz w:val="28"/>
                <w:szCs w:val="28"/>
              </w:rPr>
            </w:pPr>
          </w:p>
          <w:p w:rsidR="00C545EB" w:rsidRPr="00BC2F96" w:rsidRDefault="00C545EB" w:rsidP="00CA74E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</w:t>
            </w:r>
            <w:proofErr w:type="spellStart"/>
            <w:r>
              <w:rPr>
                <w:sz w:val="28"/>
                <w:szCs w:val="28"/>
              </w:rPr>
              <w:t>А.М.Щегорцов</w:t>
            </w:r>
            <w:proofErr w:type="spellEnd"/>
          </w:p>
          <w:p w:rsidR="00C545EB" w:rsidRPr="00BC2F96" w:rsidRDefault="00C545EB" w:rsidP="00CA74EE">
            <w:pPr>
              <w:jc w:val="both"/>
              <w:rPr>
                <w:sz w:val="28"/>
                <w:szCs w:val="28"/>
              </w:rPr>
            </w:pPr>
          </w:p>
        </w:tc>
      </w:tr>
    </w:tbl>
    <w:p w:rsidR="00C12616" w:rsidRPr="00E84239" w:rsidRDefault="00C12616" w:rsidP="00CA74EE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12616" w:rsidRPr="00E84239" w:rsidRDefault="00C12616" w:rsidP="00CA74EE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12616" w:rsidRPr="00E84239" w:rsidRDefault="00C12616" w:rsidP="00CA74EE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12616" w:rsidRPr="00E84239" w:rsidRDefault="00C12616" w:rsidP="00CA74EE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12616" w:rsidRPr="00E84239" w:rsidRDefault="00C12616" w:rsidP="00CA74EE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4E412F" w:rsidRPr="00E84239" w:rsidRDefault="004E412F" w:rsidP="00CA74EE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E412F" w:rsidRPr="00E84239" w:rsidRDefault="004E412F" w:rsidP="00CA74E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8423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</w:t>
      </w:r>
    </w:p>
    <w:p w:rsidR="00CA74EE" w:rsidRPr="00CA74EE" w:rsidRDefault="00CA74EE" w:rsidP="00CA74EE">
      <w:pPr>
        <w:pStyle w:val="1"/>
        <w:tabs>
          <w:tab w:val="left" w:pos="20129"/>
        </w:tabs>
        <w:spacing w:before="0" w:line="240" w:lineRule="auto"/>
        <w:ind w:left="5103" w:right="-3"/>
        <w:jc w:val="right"/>
        <w:rPr>
          <w:color w:val="auto"/>
          <w:sz w:val="24"/>
          <w:szCs w:val="24"/>
        </w:rPr>
      </w:pPr>
      <w:r w:rsidRPr="00CA74EE">
        <w:rPr>
          <w:color w:val="auto"/>
          <w:sz w:val="24"/>
          <w:szCs w:val="24"/>
        </w:rPr>
        <w:t>Приложение 1</w:t>
      </w:r>
    </w:p>
    <w:p w:rsidR="00CA74EE" w:rsidRPr="00357AB1" w:rsidRDefault="00CA74EE" w:rsidP="00CA74E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к решению </w:t>
      </w:r>
      <w:r>
        <w:rPr>
          <w:rFonts w:ascii="Times New Roman" w:hAnsi="Times New Roman"/>
          <w:sz w:val="24"/>
          <w:szCs w:val="24"/>
        </w:rPr>
        <w:t xml:space="preserve">45 </w:t>
      </w:r>
      <w:r w:rsidRPr="00357AB1">
        <w:rPr>
          <w:rFonts w:ascii="Times New Roman" w:hAnsi="Times New Roman"/>
          <w:sz w:val="24"/>
          <w:szCs w:val="24"/>
        </w:rPr>
        <w:t xml:space="preserve">сессии </w:t>
      </w:r>
      <w:r>
        <w:rPr>
          <w:rFonts w:ascii="Times New Roman" w:hAnsi="Times New Roman"/>
          <w:sz w:val="24"/>
          <w:szCs w:val="24"/>
        </w:rPr>
        <w:t xml:space="preserve">5 созыва </w:t>
      </w:r>
      <w:r w:rsidRPr="00357AB1">
        <w:rPr>
          <w:rFonts w:ascii="Times New Roman" w:hAnsi="Times New Roman"/>
          <w:sz w:val="24"/>
          <w:szCs w:val="24"/>
        </w:rPr>
        <w:t xml:space="preserve">Совета депутатов </w:t>
      </w:r>
    </w:p>
    <w:p w:rsidR="00CA74EE" w:rsidRPr="00357AB1" w:rsidRDefault="00CA74EE" w:rsidP="00CA74E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Ильинского </w:t>
      </w:r>
      <w:r w:rsidRPr="00357AB1">
        <w:rPr>
          <w:rFonts w:ascii="Times New Roman" w:hAnsi="Times New Roman"/>
          <w:sz w:val="24"/>
          <w:szCs w:val="24"/>
        </w:rPr>
        <w:t>сельсовета Доволенского района</w:t>
      </w:r>
    </w:p>
    <w:p w:rsidR="00CA74EE" w:rsidRPr="00357AB1" w:rsidRDefault="00CA74EE" w:rsidP="00CA74E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>Новосибирской области</w:t>
      </w:r>
    </w:p>
    <w:p w:rsidR="00CA74EE" w:rsidRPr="00357AB1" w:rsidRDefault="00CA74EE" w:rsidP="00CA74EE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от </w:t>
      </w:r>
      <w:r w:rsidR="00EF372C">
        <w:rPr>
          <w:rFonts w:ascii="Times New Roman" w:hAnsi="Times New Roman"/>
          <w:sz w:val="24"/>
          <w:szCs w:val="24"/>
        </w:rPr>
        <w:t>21.04</w:t>
      </w:r>
      <w:r>
        <w:rPr>
          <w:rFonts w:ascii="Times New Roman" w:hAnsi="Times New Roman"/>
          <w:sz w:val="24"/>
          <w:szCs w:val="24"/>
        </w:rPr>
        <w:t>.2020</w:t>
      </w:r>
      <w:r w:rsidRPr="00357AB1">
        <w:rPr>
          <w:rFonts w:ascii="Times New Roman" w:hAnsi="Times New Roman"/>
          <w:sz w:val="24"/>
          <w:szCs w:val="24"/>
        </w:rPr>
        <w:t xml:space="preserve"> №</w:t>
      </w:r>
      <w:r>
        <w:rPr>
          <w:rFonts w:ascii="Times New Roman" w:hAnsi="Times New Roman"/>
          <w:sz w:val="24"/>
          <w:szCs w:val="24"/>
        </w:rPr>
        <w:t xml:space="preserve"> 12</w:t>
      </w:r>
      <w:r w:rsidR="00D16E18">
        <w:rPr>
          <w:rFonts w:ascii="Times New Roman" w:hAnsi="Times New Roman"/>
          <w:sz w:val="24"/>
          <w:szCs w:val="24"/>
        </w:rPr>
        <w:t>0</w:t>
      </w:r>
      <w:r w:rsidRPr="00357AB1">
        <w:rPr>
          <w:rFonts w:ascii="Times New Roman" w:hAnsi="Times New Roman"/>
          <w:sz w:val="24"/>
          <w:szCs w:val="24"/>
        </w:rPr>
        <w:t xml:space="preserve"> </w:t>
      </w:r>
    </w:p>
    <w:p w:rsidR="00CA74EE" w:rsidRPr="00357AB1" w:rsidRDefault="00CA74EE" w:rsidP="00CA74EE">
      <w:pPr>
        <w:pStyle w:val="4"/>
        <w:numPr>
          <w:ilvl w:val="3"/>
          <w:numId w:val="0"/>
        </w:numPr>
        <w:tabs>
          <w:tab w:val="num" w:pos="864"/>
        </w:tabs>
        <w:suppressAutoHyphens/>
        <w:spacing w:before="0" w:line="240" w:lineRule="auto"/>
        <w:ind w:left="-851" w:right="-3"/>
        <w:rPr>
          <w:sz w:val="24"/>
          <w:szCs w:val="24"/>
        </w:rPr>
      </w:pPr>
    </w:p>
    <w:p w:rsidR="00CA74EE" w:rsidRPr="00357AB1" w:rsidRDefault="00CA74EE" w:rsidP="00CA74EE">
      <w:pPr>
        <w:spacing w:after="0" w:line="240" w:lineRule="auto"/>
        <w:ind w:left="-851" w:right="-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Положение </w:t>
      </w:r>
      <w:r w:rsidRPr="00357AB1">
        <w:rPr>
          <w:rFonts w:ascii="Times New Roman" w:hAnsi="Times New Roman"/>
          <w:b/>
          <w:sz w:val="24"/>
          <w:szCs w:val="24"/>
        </w:rPr>
        <w:t>о гербе муниципального образования</w:t>
      </w:r>
    </w:p>
    <w:p w:rsidR="00CA74EE" w:rsidRPr="00357AB1" w:rsidRDefault="00CA74EE" w:rsidP="00CA74EE">
      <w:pPr>
        <w:spacing w:after="0" w:line="240" w:lineRule="auto"/>
        <w:ind w:left="-851" w:right="-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Ильинский</w:t>
      </w:r>
      <w:r w:rsidRPr="00357AB1">
        <w:rPr>
          <w:rFonts w:ascii="Times New Roman" w:hAnsi="Times New Roman"/>
          <w:b/>
          <w:sz w:val="24"/>
          <w:szCs w:val="24"/>
        </w:rPr>
        <w:t xml:space="preserve"> сельсовет</w:t>
      </w:r>
    </w:p>
    <w:p w:rsidR="00CA74EE" w:rsidRDefault="00CA74EE" w:rsidP="00CA74EE">
      <w:pPr>
        <w:spacing w:after="0" w:line="240" w:lineRule="auto"/>
        <w:ind w:left="-851" w:right="-3"/>
        <w:jc w:val="center"/>
        <w:rPr>
          <w:rFonts w:ascii="Times New Roman" w:hAnsi="Times New Roman"/>
          <w:b/>
          <w:sz w:val="24"/>
          <w:szCs w:val="24"/>
        </w:rPr>
      </w:pPr>
      <w:r w:rsidRPr="00357AB1">
        <w:rPr>
          <w:rFonts w:ascii="Times New Roman" w:hAnsi="Times New Roman"/>
          <w:b/>
          <w:sz w:val="24"/>
          <w:szCs w:val="24"/>
        </w:rPr>
        <w:t>Доволенского района  Новосибирской области</w:t>
      </w:r>
    </w:p>
    <w:p w:rsidR="00CA74EE" w:rsidRPr="00357AB1" w:rsidRDefault="00CA74EE" w:rsidP="00CA74EE">
      <w:pPr>
        <w:spacing w:after="0" w:line="240" w:lineRule="auto"/>
        <w:ind w:left="-851" w:right="-3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CA74EE" w:rsidRPr="00357AB1" w:rsidRDefault="00CA74EE" w:rsidP="00CA74EE">
      <w:pPr>
        <w:spacing w:after="0" w:line="240" w:lineRule="auto"/>
        <w:ind w:left="-284" w:right="-3" w:firstLine="822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Настоящим Положением устанавливается герб  муниципального образования </w:t>
      </w:r>
      <w:r>
        <w:rPr>
          <w:rFonts w:ascii="Times New Roman" w:hAnsi="Times New Roman"/>
          <w:sz w:val="24"/>
          <w:szCs w:val="24"/>
        </w:rPr>
        <w:t>Ильинский</w:t>
      </w:r>
      <w:r>
        <w:rPr>
          <w:rFonts w:ascii="Times New Roman" w:hAnsi="Times New Roman"/>
          <w:sz w:val="24"/>
          <w:szCs w:val="24"/>
        </w:rPr>
        <w:tab/>
      </w:r>
      <w:r w:rsidRPr="00357AB1">
        <w:rPr>
          <w:rFonts w:ascii="Times New Roman" w:hAnsi="Times New Roman"/>
          <w:sz w:val="24"/>
          <w:szCs w:val="24"/>
        </w:rPr>
        <w:t xml:space="preserve"> сельсовет</w:t>
      </w:r>
      <w:r w:rsidRPr="00357AB1">
        <w:rPr>
          <w:rFonts w:ascii="Times New Roman" w:hAnsi="Times New Roman"/>
          <w:b/>
          <w:sz w:val="24"/>
          <w:szCs w:val="24"/>
        </w:rPr>
        <w:t xml:space="preserve"> </w:t>
      </w:r>
      <w:r w:rsidRPr="00357AB1">
        <w:rPr>
          <w:rFonts w:ascii="Times New Roman" w:hAnsi="Times New Roman"/>
          <w:sz w:val="24"/>
          <w:szCs w:val="24"/>
        </w:rPr>
        <w:t>Доволенского района Новосибирской области (далее – герб</w:t>
      </w:r>
      <w:r w:rsidRPr="00357AB1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Cs/>
          <w:sz w:val="24"/>
          <w:szCs w:val="24"/>
        </w:rPr>
        <w:t>)</w:t>
      </w:r>
      <w:r w:rsidRPr="00357AB1">
        <w:rPr>
          <w:rFonts w:ascii="Times New Roman" w:hAnsi="Times New Roman"/>
          <w:sz w:val="24"/>
          <w:szCs w:val="24"/>
        </w:rPr>
        <w:t xml:space="preserve"> его описание, обоснование символики и порядок официального использования.</w:t>
      </w:r>
    </w:p>
    <w:p w:rsidR="00CA74EE" w:rsidRPr="00357AB1" w:rsidRDefault="00CA74EE" w:rsidP="00CA74EE">
      <w:pPr>
        <w:spacing w:line="240" w:lineRule="auto"/>
        <w:ind w:left="-284" w:right="-3" w:firstLine="851"/>
        <w:jc w:val="center"/>
        <w:rPr>
          <w:rFonts w:ascii="Times New Roman" w:hAnsi="Times New Roman"/>
          <w:b/>
          <w:sz w:val="24"/>
          <w:szCs w:val="24"/>
        </w:rPr>
      </w:pPr>
      <w:r w:rsidRPr="00357AB1">
        <w:rPr>
          <w:rFonts w:ascii="Times New Roman" w:hAnsi="Times New Roman"/>
          <w:b/>
          <w:sz w:val="24"/>
          <w:szCs w:val="24"/>
        </w:rPr>
        <w:t>1. Общие положения</w:t>
      </w:r>
    </w:p>
    <w:p w:rsidR="00CA74EE" w:rsidRPr="00357AB1" w:rsidRDefault="00CA74EE" w:rsidP="00CA74EE">
      <w:pPr>
        <w:spacing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1.1. Герб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/>
          <w:sz w:val="24"/>
          <w:szCs w:val="24"/>
        </w:rPr>
        <w:t xml:space="preserve"> </w:t>
      </w:r>
      <w:r w:rsidRPr="00357AB1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357AB1">
        <w:rPr>
          <w:rFonts w:ascii="Times New Roman" w:hAnsi="Times New Roman"/>
          <w:sz w:val="24"/>
          <w:szCs w:val="24"/>
        </w:rPr>
        <w:t>опознавательно</w:t>
      </w:r>
      <w:proofErr w:type="spellEnd"/>
      <w:r w:rsidRPr="00357AB1">
        <w:rPr>
          <w:rFonts w:ascii="Times New Roman" w:hAnsi="Times New Roman"/>
          <w:sz w:val="24"/>
          <w:szCs w:val="24"/>
        </w:rPr>
        <w:t xml:space="preserve">-правовой знак, в котором символически отражено географическое, природное, историческое, экономическое своеобразие муниципального образования, составленный и употребляемый в соответствии с федеральным законодательством и правилами геральдики. </w:t>
      </w:r>
    </w:p>
    <w:p w:rsidR="00CA74EE" w:rsidRPr="00357AB1" w:rsidRDefault="00CA74EE" w:rsidP="00CA74EE">
      <w:pPr>
        <w:spacing w:line="240" w:lineRule="auto"/>
        <w:ind w:left="-284" w:right="-3" w:firstLine="851"/>
        <w:jc w:val="both"/>
        <w:rPr>
          <w:rFonts w:ascii="Times New Roman" w:hAnsi="Times New Roman"/>
          <w:bCs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>1.2. Герб</w:t>
      </w:r>
      <w:r w:rsidRPr="00357AB1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/>
          <w:sz w:val="24"/>
          <w:szCs w:val="24"/>
        </w:rPr>
        <w:t xml:space="preserve"> </w:t>
      </w:r>
      <w:r w:rsidRPr="00357AB1">
        <w:rPr>
          <w:rFonts w:ascii="Times New Roman" w:hAnsi="Times New Roman"/>
          <w:sz w:val="24"/>
          <w:szCs w:val="24"/>
        </w:rPr>
        <w:t xml:space="preserve">является официальным символом  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/>
          <w:sz w:val="24"/>
          <w:szCs w:val="24"/>
        </w:rPr>
        <w:t xml:space="preserve"> </w:t>
      </w:r>
      <w:r w:rsidRPr="00357AB1">
        <w:rPr>
          <w:rFonts w:ascii="Times New Roman" w:hAnsi="Times New Roman"/>
          <w:bCs/>
          <w:sz w:val="24"/>
          <w:szCs w:val="24"/>
        </w:rPr>
        <w:t>Доволенского  района Новосибирской области.</w:t>
      </w:r>
    </w:p>
    <w:p w:rsidR="00CA74EE" w:rsidRPr="00357AB1" w:rsidRDefault="00CA74EE" w:rsidP="00CA74EE">
      <w:pPr>
        <w:spacing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>1.3. Герб</w:t>
      </w:r>
      <w:r w:rsidRPr="00357AB1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/>
          <w:sz w:val="24"/>
          <w:szCs w:val="24"/>
        </w:rPr>
        <w:t xml:space="preserve"> </w:t>
      </w:r>
      <w:r w:rsidRPr="00357AB1">
        <w:rPr>
          <w:rFonts w:ascii="Times New Roman" w:hAnsi="Times New Roman"/>
          <w:sz w:val="24"/>
          <w:szCs w:val="24"/>
        </w:rPr>
        <w:t>подлежит внесению в Государственный геральдический регистр Российской Федерации.</w:t>
      </w:r>
    </w:p>
    <w:p w:rsidR="00CA74EE" w:rsidRPr="00357AB1" w:rsidRDefault="00CA74EE" w:rsidP="00CA74EE">
      <w:pPr>
        <w:spacing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1.4. Положение о гербе и оригинал изображения герба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/>
          <w:sz w:val="24"/>
          <w:szCs w:val="24"/>
        </w:rPr>
        <w:t xml:space="preserve"> </w:t>
      </w:r>
      <w:r w:rsidRPr="00357AB1">
        <w:rPr>
          <w:rFonts w:ascii="Times New Roman" w:hAnsi="Times New Roman"/>
          <w:sz w:val="24"/>
          <w:szCs w:val="24"/>
        </w:rPr>
        <w:t xml:space="preserve">хранятся в администрации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/>
          <w:sz w:val="24"/>
          <w:szCs w:val="24"/>
        </w:rPr>
        <w:t xml:space="preserve"> </w:t>
      </w:r>
      <w:r w:rsidRPr="00357AB1">
        <w:rPr>
          <w:rFonts w:ascii="Times New Roman" w:hAnsi="Times New Roman"/>
          <w:sz w:val="24"/>
          <w:szCs w:val="24"/>
        </w:rPr>
        <w:t>и доступны для ознакомления всем заинтересованным лицам.</w:t>
      </w:r>
    </w:p>
    <w:p w:rsidR="00CA74EE" w:rsidRPr="00357AB1" w:rsidRDefault="00CA74EE" w:rsidP="00CA74EE">
      <w:pPr>
        <w:spacing w:line="240" w:lineRule="auto"/>
        <w:ind w:left="-284" w:right="-3" w:firstLine="851"/>
        <w:jc w:val="center"/>
        <w:rPr>
          <w:rFonts w:ascii="Times New Roman" w:hAnsi="Times New Roman"/>
          <w:b/>
          <w:sz w:val="24"/>
          <w:szCs w:val="24"/>
        </w:rPr>
      </w:pPr>
      <w:r w:rsidRPr="00357AB1">
        <w:rPr>
          <w:rFonts w:ascii="Times New Roman" w:hAnsi="Times New Roman"/>
          <w:b/>
          <w:sz w:val="24"/>
          <w:szCs w:val="24"/>
        </w:rPr>
        <w:t>2. Геральдическое описание и обоснование символики герба</w:t>
      </w:r>
    </w:p>
    <w:p w:rsidR="00CA74EE" w:rsidRPr="00357AB1" w:rsidRDefault="00CA74EE" w:rsidP="00CA74EE">
      <w:pPr>
        <w:spacing w:after="0" w:line="240" w:lineRule="auto"/>
        <w:ind w:left="-284" w:right="-3" w:firstLine="851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>2.1. Геральдическое описание герба</w:t>
      </w:r>
      <w:r w:rsidRPr="00357AB1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сельсовета:</w:t>
      </w:r>
    </w:p>
    <w:p w:rsidR="00CA74EE" w:rsidRDefault="00CA74EE" w:rsidP="00CA74EE">
      <w:pPr>
        <w:spacing w:after="0" w:line="240" w:lineRule="auto"/>
        <w:ind w:left="-284" w:right="-3" w:firstLine="85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дважды пересеченном зеленом, лазоревом и зеленом поле вверху - золотое солнце без лица, внизу - два серебряных с золотыми клювами и черными глазами лебедя, плывущих навстречу друг другу; все сопровождено по сторонам в зелени двумя золотыми головками пшеничных колосьев.</w:t>
      </w:r>
    </w:p>
    <w:p w:rsidR="00CA74EE" w:rsidRPr="00357AB1" w:rsidRDefault="00CA74EE" w:rsidP="00CA74EE">
      <w:pPr>
        <w:spacing w:line="240" w:lineRule="auto"/>
        <w:ind w:left="-284" w:right="-3" w:firstLine="851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>Щит может быть увенчан золотой территориальной короной установленного для сельских поселений образца.</w:t>
      </w:r>
    </w:p>
    <w:p w:rsidR="00CA74EE" w:rsidRPr="00357AB1" w:rsidRDefault="00CA74EE" w:rsidP="00CA74EE">
      <w:pPr>
        <w:spacing w:line="240" w:lineRule="auto"/>
        <w:ind w:right="-3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       2.2. Объяснение символики.</w:t>
      </w:r>
    </w:p>
    <w:p w:rsidR="00CA74EE" w:rsidRPr="00357AB1" w:rsidRDefault="00CA74EE" w:rsidP="00CA74EE">
      <w:pPr>
        <w:spacing w:line="240" w:lineRule="auto"/>
        <w:ind w:left="-284" w:right="-3" w:firstLine="284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lastRenderedPageBreak/>
        <w:t xml:space="preserve">Символика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 основана </w:t>
      </w:r>
      <w:r>
        <w:rPr>
          <w:rFonts w:ascii="Times New Roman" w:hAnsi="Times New Roman"/>
          <w:sz w:val="24"/>
          <w:szCs w:val="24"/>
        </w:rPr>
        <w:t>на его природных особенностях- прекрасных озерах, где обитают большое количество белых лебедей, а также на производственных успехах сельсовета в области земледелия.</w:t>
      </w:r>
    </w:p>
    <w:p w:rsidR="00CA74EE" w:rsidRPr="00746F11" w:rsidRDefault="00CA74EE" w:rsidP="00CA74EE">
      <w:pPr>
        <w:tabs>
          <w:tab w:val="left" w:pos="142"/>
        </w:tabs>
        <w:spacing w:line="240" w:lineRule="auto"/>
        <w:ind w:right="2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szCs w:val="24"/>
        </w:rPr>
        <w:t xml:space="preserve">       </w:t>
      </w:r>
      <w:r w:rsidRPr="00357AB1">
        <w:rPr>
          <w:rFonts w:ascii="Times New Roman" w:hAnsi="Times New Roman"/>
          <w:sz w:val="24"/>
          <w:szCs w:val="24"/>
        </w:rPr>
        <w:t>2.3. Автор</w:t>
      </w:r>
      <w:r>
        <w:rPr>
          <w:rFonts w:ascii="Times New Roman" w:hAnsi="Times New Roman"/>
          <w:sz w:val="24"/>
          <w:szCs w:val="24"/>
        </w:rPr>
        <w:t>ы</w:t>
      </w:r>
      <w:r w:rsidRPr="00357AB1">
        <w:rPr>
          <w:rFonts w:ascii="Times New Roman" w:hAnsi="Times New Roman"/>
          <w:sz w:val="24"/>
          <w:szCs w:val="24"/>
        </w:rPr>
        <w:t xml:space="preserve"> герба: </w:t>
      </w:r>
      <w:r w:rsidRPr="00746F11">
        <w:rPr>
          <w:rFonts w:ascii="Times New Roman" w:hAnsi="Times New Roman"/>
          <w:sz w:val="24"/>
        </w:rPr>
        <w:t>идея герба – учащиеся Ильинской средней общеобразовательной школы.</w:t>
      </w:r>
    </w:p>
    <w:p w:rsidR="00CA74EE" w:rsidRPr="005A7392" w:rsidRDefault="00CA74EE" w:rsidP="00CA74EE">
      <w:pPr>
        <w:tabs>
          <w:tab w:val="left" w:pos="142"/>
        </w:tabs>
        <w:spacing w:line="240" w:lineRule="auto"/>
        <w:ind w:right="27" w:firstLine="567"/>
        <w:jc w:val="both"/>
        <w:rPr>
          <w:rFonts w:ascii="Times New Roman" w:hAnsi="Times New Roman"/>
          <w:sz w:val="24"/>
        </w:rPr>
      </w:pPr>
      <w:r w:rsidRPr="00746F11">
        <w:rPr>
          <w:rFonts w:ascii="Times New Roman" w:hAnsi="Times New Roman"/>
          <w:sz w:val="24"/>
        </w:rPr>
        <w:t>геральдическая доработка – Самойлова Ю.А., Строгонова Т.Н</w:t>
      </w:r>
      <w:r>
        <w:rPr>
          <w:rFonts w:ascii="Arial" w:hAnsi="Arial" w:cs="Arial"/>
          <w:sz w:val="24"/>
        </w:rPr>
        <w:t>.,</w:t>
      </w:r>
      <w:r w:rsidRPr="00746F11">
        <w:rPr>
          <w:rFonts w:ascii="Times New Roman" w:hAnsi="Times New Roman"/>
          <w:sz w:val="24"/>
        </w:rPr>
        <w:t xml:space="preserve"> изобра</w:t>
      </w:r>
      <w:r>
        <w:rPr>
          <w:rFonts w:ascii="Times New Roman" w:hAnsi="Times New Roman"/>
          <w:sz w:val="24"/>
        </w:rPr>
        <w:t>з</w:t>
      </w:r>
      <w:r w:rsidRPr="00746F11">
        <w:rPr>
          <w:rFonts w:ascii="Times New Roman" w:hAnsi="Times New Roman"/>
          <w:sz w:val="24"/>
        </w:rPr>
        <w:t xml:space="preserve">ил </w:t>
      </w:r>
      <w:r w:rsidRPr="00357AB1">
        <w:rPr>
          <w:rFonts w:ascii="Times New Roman" w:hAnsi="Times New Roman"/>
          <w:sz w:val="24"/>
          <w:szCs w:val="24"/>
        </w:rPr>
        <w:t>А.Ю. Журавков.</w:t>
      </w:r>
    </w:p>
    <w:p w:rsidR="00CA74EE" w:rsidRPr="00357AB1" w:rsidRDefault="00CA74EE" w:rsidP="00CA74EE">
      <w:pPr>
        <w:spacing w:line="240" w:lineRule="auto"/>
        <w:ind w:left="-851" w:right="-3" w:firstLine="851"/>
        <w:jc w:val="center"/>
        <w:rPr>
          <w:rFonts w:ascii="Times New Roman" w:hAnsi="Times New Roman"/>
          <w:b/>
          <w:sz w:val="24"/>
          <w:szCs w:val="24"/>
        </w:rPr>
      </w:pPr>
      <w:r w:rsidRPr="00357AB1">
        <w:rPr>
          <w:rFonts w:ascii="Times New Roman" w:hAnsi="Times New Roman"/>
          <w:b/>
          <w:sz w:val="24"/>
          <w:szCs w:val="24"/>
        </w:rPr>
        <w:t>3. Порядок воспроизведения герба</w:t>
      </w:r>
    </w:p>
    <w:p w:rsidR="00CA74EE" w:rsidRPr="00357AB1" w:rsidRDefault="00CA74EE" w:rsidP="00CA74EE">
      <w:pPr>
        <w:pStyle w:val="12"/>
        <w:ind w:left="-284" w:right="-3" w:firstLine="284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>3.1. Воспроизведение герба</w:t>
      </w:r>
      <w:r w:rsidRPr="00357AB1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/>
          <w:sz w:val="24"/>
          <w:szCs w:val="24"/>
        </w:rPr>
        <w:t xml:space="preserve"> </w:t>
      </w:r>
      <w:r w:rsidRPr="00357AB1">
        <w:rPr>
          <w:rFonts w:ascii="Times New Roman" w:hAnsi="Times New Roman"/>
          <w:sz w:val="24"/>
          <w:szCs w:val="24"/>
        </w:rPr>
        <w:t>допускается:</w:t>
      </w:r>
    </w:p>
    <w:p w:rsidR="00CA74EE" w:rsidRPr="00357AB1" w:rsidRDefault="00CA74EE" w:rsidP="00CA74EE">
      <w:pPr>
        <w:pStyle w:val="12"/>
        <w:ind w:left="-284" w:right="-3" w:firstLine="851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>- в многоцветном, одноцветном и одноцветном, с использованием условной штриховки для обозначения цветов, вариантах;</w:t>
      </w:r>
    </w:p>
    <w:p w:rsidR="00CA74EE" w:rsidRPr="00357AB1" w:rsidRDefault="00CA74EE" w:rsidP="00CA74EE">
      <w:pPr>
        <w:pStyle w:val="12"/>
        <w:ind w:left="-284" w:right="-3" w:firstLine="851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>- в виде объемного или графического изображения;</w:t>
      </w:r>
    </w:p>
    <w:p w:rsidR="00CA74EE" w:rsidRPr="00357AB1" w:rsidRDefault="00CA74EE" w:rsidP="00CA74EE">
      <w:pPr>
        <w:pStyle w:val="12"/>
        <w:ind w:left="-284" w:right="-3" w:firstLine="851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>- в различной технике исполнения и из различных материалов;</w:t>
      </w:r>
    </w:p>
    <w:p w:rsidR="00CA74EE" w:rsidRPr="00357AB1" w:rsidRDefault="00CA74EE" w:rsidP="00CA74EE">
      <w:pPr>
        <w:pStyle w:val="12"/>
        <w:ind w:left="-284" w:right="-3" w:firstLine="851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>-отличных от образцов размеров с сохранением геральдических характеристик изображения;</w:t>
      </w:r>
    </w:p>
    <w:p w:rsidR="00CA74EE" w:rsidRPr="00357AB1" w:rsidRDefault="00CA74EE" w:rsidP="00CA74EE">
      <w:pPr>
        <w:numPr>
          <w:ilvl w:val="1"/>
          <w:numId w:val="21"/>
        </w:num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Воспроизведение герба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/>
          <w:sz w:val="24"/>
          <w:szCs w:val="24"/>
        </w:rPr>
        <w:t xml:space="preserve"> </w:t>
      </w:r>
      <w:r w:rsidRPr="00357AB1">
        <w:rPr>
          <w:rFonts w:ascii="Times New Roman" w:hAnsi="Times New Roman"/>
          <w:sz w:val="24"/>
          <w:szCs w:val="24"/>
        </w:rPr>
        <w:t>независимо от его размеров и техники исполнения, всегда должно точно соответствовать его описанию, согласно пункту 2.1. настоящего Положения и общим геральдическим нормам.</w:t>
      </w:r>
    </w:p>
    <w:p w:rsidR="00CA74EE" w:rsidRDefault="00CA74EE" w:rsidP="00CA74EE">
      <w:pPr>
        <w:spacing w:line="240" w:lineRule="auto"/>
        <w:ind w:left="-851" w:right="-3" w:firstLine="851"/>
        <w:jc w:val="center"/>
        <w:rPr>
          <w:rFonts w:ascii="Times New Roman" w:hAnsi="Times New Roman"/>
          <w:b/>
          <w:sz w:val="24"/>
          <w:szCs w:val="24"/>
        </w:rPr>
      </w:pPr>
    </w:p>
    <w:p w:rsidR="00CA74EE" w:rsidRPr="00357AB1" w:rsidRDefault="00CA74EE" w:rsidP="00CA74EE">
      <w:pPr>
        <w:spacing w:line="240" w:lineRule="auto"/>
        <w:ind w:left="-851" w:right="-3" w:firstLine="851"/>
        <w:jc w:val="center"/>
        <w:rPr>
          <w:rFonts w:ascii="Times New Roman" w:hAnsi="Times New Roman"/>
          <w:b/>
          <w:sz w:val="24"/>
          <w:szCs w:val="24"/>
        </w:rPr>
      </w:pPr>
      <w:r w:rsidRPr="00357AB1">
        <w:rPr>
          <w:rFonts w:ascii="Times New Roman" w:hAnsi="Times New Roman"/>
          <w:b/>
          <w:sz w:val="24"/>
          <w:szCs w:val="24"/>
        </w:rPr>
        <w:t>4. Порядок официального использования герба</w:t>
      </w:r>
    </w:p>
    <w:p w:rsidR="00CA74EE" w:rsidRPr="00357AB1" w:rsidRDefault="00CA74EE" w:rsidP="00CA74EE">
      <w:pPr>
        <w:spacing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4.1. Герб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 w:rsidRPr="00357AB1">
        <w:rPr>
          <w:rFonts w:ascii="Times New Roman" w:hAnsi="Times New Roman"/>
          <w:sz w:val="24"/>
          <w:szCs w:val="24"/>
        </w:rPr>
        <w:t>сельсовета</w:t>
      </w:r>
      <w:r w:rsidRPr="00357AB1">
        <w:rPr>
          <w:rFonts w:ascii="Times New Roman" w:hAnsi="Times New Roman"/>
          <w:b/>
          <w:sz w:val="24"/>
          <w:szCs w:val="24"/>
        </w:rPr>
        <w:t xml:space="preserve"> </w:t>
      </w:r>
      <w:r w:rsidRPr="00357AB1">
        <w:rPr>
          <w:rFonts w:ascii="Times New Roman" w:hAnsi="Times New Roman"/>
          <w:sz w:val="24"/>
          <w:szCs w:val="24"/>
        </w:rPr>
        <w:t xml:space="preserve">помещается:                                            </w:t>
      </w:r>
    </w:p>
    <w:p w:rsidR="00CA74EE" w:rsidRPr="00357AB1" w:rsidRDefault="00CA74EE" w:rsidP="00CA74EE">
      <w:pPr>
        <w:spacing w:line="240" w:lineRule="auto"/>
        <w:ind w:left="-284" w:right="-3" w:firstLine="851"/>
        <w:jc w:val="both"/>
        <w:rPr>
          <w:rFonts w:ascii="Times New Roman" w:hAnsi="Times New Roman"/>
          <w:bCs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- на вывесках, фасадах зданий администрации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/>
          <w:sz w:val="24"/>
          <w:szCs w:val="24"/>
        </w:rPr>
        <w:t xml:space="preserve"> </w:t>
      </w:r>
      <w:r w:rsidRPr="00357AB1">
        <w:rPr>
          <w:rFonts w:ascii="Times New Roman" w:hAnsi="Times New Roman"/>
          <w:bCs/>
          <w:sz w:val="24"/>
          <w:szCs w:val="24"/>
        </w:rPr>
        <w:t xml:space="preserve">и иных органов местного самоуправления, образованных в соответствии с Уставом  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сельсовета.</w:t>
      </w:r>
    </w:p>
    <w:p w:rsidR="00CA74EE" w:rsidRPr="00357AB1" w:rsidRDefault="00CA74EE" w:rsidP="00CA74EE">
      <w:pPr>
        <w:spacing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- в залах заседаний </w:t>
      </w:r>
      <w:r w:rsidRPr="00357AB1">
        <w:rPr>
          <w:rFonts w:ascii="Times New Roman" w:hAnsi="Times New Roman"/>
          <w:color w:val="000000"/>
          <w:sz w:val="24"/>
          <w:szCs w:val="24"/>
        </w:rPr>
        <w:t xml:space="preserve">Совета Депутатов </w:t>
      </w:r>
      <w:r w:rsidRPr="00357AB1">
        <w:rPr>
          <w:rFonts w:ascii="Times New Roman" w:hAnsi="Times New Roman"/>
          <w:sz w:val="24"/>
          <w:szCs w:val="24"/>
        </w:rPr>
        <w:t xml:space="preserve">  и администрации</w:t>
      </w:r>
      <w:r w:rsidRPr="00357AB1">
        <w:rPr>
          <w:rFonts w:ascii="Times New Roman" w:hAnsi="Times New Roman"/>
          <w:bCs/>
          <w:sz w:val="24"/>
          <w:szCs w:val="24"/>
        </w:rPr>
        <w:t xml:space="preserve"> </w:t>
      </w:r>
      <w:r w:rsidRPr="00357AB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сельсовета, служебных кабинетах главы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Cs/>
          <w:sz w:val="24"/>
          <w:szCs w:val="24"/>
        </w:rPr>
        <w:t>, руководителей иных органов местного самоуправления</w:t>
      </w:r>
      <w:r w:rsidRPr="00357AB1">
        <w:rPr>
          <w:rFonts w:ascii="Times New Roman" w:hAnsi="Times New Roman"/>
          <w:sz w:val="24"/>
          <w:szCs w:val="24"/>
        </w:rPr>
        <w:t>;</w:t>
      </w:r>
    </w:p>
    <w:p w:rsidR="00CA74EE" w:rsidRPr="00357AB1" w:rsidRDefault="00CA74EE" w:rsidP="00CA74EE">
      <w:pPr>
        <w:spacing w:line="240" w:lineRule="auto"/>
        <w:ind w:left="-284" w:right="-3" w:firstLine="851"/>
        <w:jc w:val="both"/>
        <w:rPr>
          <w:rFonts w:ascii="Times New Roman" w:hAnsi="Times New Roman"/>
          <w:bCs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- на печатях, штампах, бланках </w:t>
      </w:r>
      <w:r w:rsidRPr="00357AB1">
        <w:rPr>
          <w:rFonts w:ascii="Times New Roman" w:hAnsi="Times New Roman"/>
          <w:color w:val="000000"/>
          <w:sz w:val="24"/>
          <w:szCs w:val="24"/>
        </w:rPr>
        <w:t>Совета Депутатов</w:t>
      </w:r>
      <w:r w:rsidRPr="00357AB1">
        <w:rPr>
          <w:rFonts w:ascii="Times New Roman" w:hAnsi="Times New Roman"/>
          <w:sz w:val="24"/>
          <w:szCs w:val="24"/>
        </w:rPr>
        <w:t xml:space="preserve">, администрации  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Cs/>
          <w:sz w:val="24"/>
          <w:szCs w:val="24"/>
        </w:rPr>
        <w:t>, иных органов местного самоуправления;</w:t>
      </w:r>
    </w:p>
    <w:p w:rsidR="00CA74EE" w:rsidRPr="00357AB1" w:rsidRDefault="00CA74EE" w:rsidP="00CA74EE">
      <w:pPr>
        <w:spacing w:line="240" w:lineRule="auto"/>
        <w:ind w:left="-284" w:right="-3" w:firstLine="851"/>
        <w:jc w:val="both"/>
        <w:rPr>
          <w:rFonts w:ascii="Times New Roman" w:hAnsi="Times New Roman"/>
          <w:bCs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>- на бланках главы</w:t>
      </w:r>
      <w:r w:rsidRPr="00357AB1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Cs/>
          <w:sz w:val="24"/>
          <w:szCs w:val="24"/>
        </w:rPr>
        <w:t>;</w:t>
      </w:r>
    </w:p>
    <w:p w:rsidR="00CA74EE" w:rsidRPr="00357AB1" w:rsidRDefault="00CA74EE" w:rsidP="00CA74EE">
      <w:pPr>
        <w:spacing w:line="240" w:lineRule="auto"/>
        <w:ind w:left="-284" w:right="-3" w:firstLine="851"/>
        <w:jc w:val="both"/>
        <w:rPr>
          <w:rFonts w:ascii="Times New Roman" w:hAnsi="Times New Roman"/>
          <w:b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>- на бланках Почетных грамот, благодарностей, свидетельств, удостоверений почетных званий и других наград, устанавливаемых администрацией</w:t>
      </w:r>
      <w:r w:rsidRPr="00357AB1">
        <w:rPr>
          <w:rFonts w:ascii="Times New Roman" w:hAnsi="Times New Roman"/>
          <w:bCs/>
          <w:sz w:val="24"/>
          <w:szCs w:val="24"/>
        </w:rPr>
        <w:t xml:space="preserve"> </w:t>
      </w:r>
      <w:r w:rsidRPr="00357AB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сельсовета;</w:t>
      </w:r>
      <w:r w:rsidRPr="00357AB1">
        <w:rPr>
          <w:rFonts w:ascii="Times New Roman" w:hAnsi="Times New Roman"/>
          <w:b/>
          <w:sz w:val="24"/>
          <w:szCs w:val="24"/>
        </w:rPr>
        <w:t xml:space="preserve"> </w:t>
      </w:r>
    </w:p>
    <w:p w:rsidR="00CA74EE" w:rsidRPr="00357AB1" w:rsidRDefault="00CA74EE" w:rsidP="00CA74EE">
      <w:pPr>
        <w:spacing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- на служебных удостоверениях депутатов </w:t>
      </w:r>
      <w:r w:rsidRPr="00357AB1">
        <w:rPr>
          <w:rFonts w:ascii="Times New Roman" w:hAnsi="Times New Roman"/>
          <w:color w:val="000000"/>
          <w:sz w:val="24"/>
          <w:szCs w:val="24"/>
        </w:rPr>
        <w:t xml:space="preserve">Совета Депутатов </w:t>
      </w:r>
      <w:r w:rsidRPr="00357AB1">
        <w:rPr>
          <w:rFonts w:ascii="Times New Roman" w:hAnsi="Times New Roman"/>
          <w:sz w:val="24"/>
          <w:szCs w:val="24"/>
        </w:rPr>
        <w:t xml:space="preserve"> и   муниципальных служащих администрации</w:t>
      </w:r>
      <w:r w:rsidRPr="00357AB1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сельсовета. </w:t>
      </w:r>
    </w:p>
    <w:p w:rsidR="00CA74EE" w:rsidRPr="00357AB1" w:rsidRDefault="00CA74EE" w:rsidP="00CA74EE">
      <w:pPr>
        <w:spacing w:line="240" w:lineRule="auto"/>
        <w:ind w:left="-284" w:right="-3" w:firstLine="284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       4.2. Герб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/>
          <w:sz w:val="24"/>
          <w:szCs w:val="24"/>
        </w:rPr>
        <w:t xml:space="preserve"> </w:t>
      </w:r>
      <w:r w:rsidRPr="00357AB1">
        <w:rPr>
          <w:rFonts w:ascii="Times New Roman" w:hAnsi="Times New Roman"/>
          <w:sz w:val="24"/>
          <w:szCs w:val="24"/>
        </w:rPr>
        <w:t>может помещаться на:</w:t>
      </w:r>
    </w:p>
    <w:p w:rsidR="00CA74EE" w:rsidRPr="00357AB1" w:rsidRDefault="00CA74EE" w:rsidP="00CA74EE">
      <w:pPr>
        <w:spacing w:line="240" w:lineRule="auto"/>
        <w:ind w:left="-284" w:right="-3" w:firstLine="284"/>
        <w:jc w:val="both"/>
        <w:rPr>
          <w:rFonts w:ascii="Times New Roman" w:hAnsi="Times New Roman"/>
          <w:bCs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- наградах и памятных знаках, установленных </w:t>
      </w:r>
      <w:r w:rsidRPr="00357AB1">
        <w:rPr>
          <w:rFonts w:ascii="Times New Roman" w:hAnsi="Times New Roman"/>
          <w:color w:val="000000"/>
          <w:sz w:val="24"/>
          <w:szCs w:val="24"/>
        </w:rPr>
        <w:t xml:space="preserve">Советом Депутатов </w:t>
      </w:r>
      <w:r w:rsidRPr="00357AB1">
        <w:rPr>
          <w:rFonts w:ascii="Times New Roman" w:hAnsi="Times New Roman"/>
          <w:sz w:val="24"/>
          <w:szCs w:val="24"/>
        </w:rPr>
        <w:t>и администрацией</w:t>
      </w:r>
      <w:r w:rsidRPr="00357AB1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Cs/>
          <w:sz w:val="24"/>
          <w:szCs w:val="24"/>
        </w:rPr>
        <w:t>;</w:t>
      </w:r>
    </w:p>
    <w:p w:rsidR="00CA74EE" w:rsidRPr="00357AB1" w:rsidRDefault="00CA74EE" w:rsidP="00CA74EE">
      <w:pPr>
        <w:spacing w:line="240" w:lineRule="auto"/>
        <w:ind w:left="-284" w:right="-3" w:firstLine="284"/>
        <w:jc w:val="both"/>
        <w:rPr>
          <w:rFonts w:ascii="Times New Roman" w:hAnsi="Times New Roman"/>
          <w:bCs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- должностных знаках главы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Cs/>
          <w:sz w:val="24"/>
          <w:szCs w:val="24"/>
        </w:rPr>
        <w:t xml:space="preserve">, председателя Совета депутатов, муниципальных служащих и работников органов местного самоуправления </w:t>
      </w:r>
      <w:r w:rsidRPr="00357AB1">
        <w:rPr>
          <w:rFonts w:ascii="Times New Roman" w:hAnsi="Times New Roman"/>
          <w:sz w:val="24"/>
          <w:szCs w:val="24"/>
        </w:rPr>
        <w:t xml:space="preserve">  </w:t>
      </w:r>
      <w:r w:rsidRPr="00357AB1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Cs/>
          <w:sz w:val="24"/>
          <w:szCs w:val="24"/>
        </w:rPr>
        <w:t>.</w:t>
      </w:r>
    </w:p>
    <w:p w:rsidR="00CA74EE" w:rsidRPr="00357AB1" w:rsidRDefault="00CA74EE" w:rsidP="00CA74EE">
      <w:pPr>
        <w:spacing w:line="240" w:lineRule="auto"/>
        <w:ind w:left="-284" w:right="-3" w:firstLine="284"/>
        <w:jc w:val="both"/>
        <w:rPr>
          <w:rFonts w:ascii="Times New Roman" w:hAnsi="Times New Roman"/>
          <w:b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lastRenderedPageBreak/>
        <w:t>- вывесках, печатях, штампах, бланках, грамотах учреждений и предприятий, находящихся в муниципальной собственности, муниципальном управлении или подчинении, а также органов, организаций, учреждений и предприятий, учредителем (ведущим соучредителем) которых является администрация</w:t>
      </w:r>
      <w:r w:rsidRPr="00357AB1">
        <w:rPr>
          <w:rFonts w:ascii="Times New Roman" w:hAnsi="Times New Roman"/>
          <w:bCs/>
          <w:sz w:val="24"/>
          <w:szCs w:val="24"/>
        </w:rPr>
        <w:t xml:space="preserve"> </w:t>
      </w:r>
      <w:r w:rsidRPr="00357AB1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сельсовета;</w:t>
      </w:r>
      <w:r w:rsidRPr="00357AB1">
        <w:rPr>
          <w:rFonts w:ascii="Times New Roman" w:hAnsi="Times New Roman"/>
          <w:b/>
          <w:sz w:val="24"/>
          <w:szCs w:val="24"/>
        </w:rPr>
        <w:t xml:space="preserve"> </w:t>
      </w:r>
    </w:p>
    <w:p w:rsidR="00CA74EE" w:rsidRPr="00357AB1" w:rsidRDefault="00CA74EE" w:rsidP="00CA74EE">
      <w:pPr>
        <w:spacing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- указателях границ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/>
          <w:sz w:val="24"/>
          <w:szCs w:val="24"/>
        </w:rPr>
        <w:t xml:space="preserve"> </w:t>
      </w:r>
      <w:r w:rsidRPr="00357AB1">
        <w:rPr>
          <w:rFonts w:ascii="Times New Roman" w:hAnsi="Times New Roman"/>
          <w:sz w:val="24"/>
          <w:szCs w:val="24"/>
        </w:rPr>
        <w:t>при въезде в муниципальное образование;</w:t>
      </w:r>
    </w:p>
    <w:p w:rsidR="00CA74EE" w:rsidRPr="00357AB1" w:rsidRDefault="00CA74EE" w:rsidP="00CA74EE">
      <w:pPr>
        <w:spacing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>- объектах недвижимого имущества и транспортных средствах, находящихся в муниципальной собственности.</w:t>
      </w:r>
    </w:p>
    <w:p w:rsidR="00CA74EE" w:rsidRPr="00357AB1" w:rsidRDefault="00CA74EE" w:rsidP="00CA74EE">
      <w:pPr>
        <w:spacing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4.3. Допускается использование герба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сельсовета:</w:t>
      </w:r>
    </w:p>
    <w:p w:rsidR="00CA74EE" w:rsidRPr="00357AB1" w:rsidRDefault="00CA74EE" w:rsidP="00CA74EE">
      <w:pPr>
        <w:spacing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- в оформлении официальных и культурно-массовых мероприятий, проводимых администрацией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сельсовета, в том числе на общественном транспорте, улицах, витринах, стендах, транспарантах и т.д.;</w:t>
      </w:r>
    </w:p>
    <w:p w:rsidR="00CA74EE" w:rsidRPr="00357AB1" w:rsidRDefault="00CA74EE" w:rsidP="00CA74EE">
      <w:pPr>
        <w:spacing w:line="240" w:lineRule="auto"/>
        <w:ind w:left="-284" w:right="-3" w:firstLine="851"/>
        <w:jc w:val="both"/>
        <w:rPr>
          <w:rFonts w:ascii="Times New Roman" w:hAnsi="Times New Roman"/>
          <w:bCs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- на визитных карточках депутатов Совета Депутатов, главы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/>
          <w:sz w:val="24"/>
          <w:szCs w:val="24"/>
        </w:rPr>
        <w:t xml:space="preserve"> </w:t>
      </w:r>
      <w:r w:rsidRPr="00357AB1">
        <w:rPr>
          <w:rFonts w:ascii="Times New Roman" w:hAnsi="Times New Roman"/>
          <w:sz w:val="24"/>
          <w:szCs w:val="24"/>
        </w:rPr>
        <w:t>и сотрудников администрации</w:t>
      </w:r>
      <w:r w:rsidRPr="00357AB1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Cs/>
          <w:sz w:val="24"/>
          <w:szCs w:val="24"/>
        </w:rPr>
        <w:t>;</w:t>
      </w:r>
    </w:p>
    <w:p w:rsidR="00CA74EE" w:rsidRPr="00357AB1" w:rsidRDefault="00CA74EE" w:rsidP="00CA74EE">
      <w:pPr>
        <w:numPr>
          <w:ilvl w:val="0"/>
          <w:numId w:val="20"/>
        </w:numPr>
        <w:tabs>
          <w:tab w:val="left" w:pos="-2411"/>
        </w:tabs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>конвертах, открытках, приглашениях, календарях и другой полиграфической продукции, выпускаемой по заказу Совета депутатов и администрации</w:t>
      </w:r>
      <w:r w:rsidRPr="00357AB1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сельсовета;</w:t>
      </w:r>
    </w:p>
    <w:p w:rsidR="00CA74EE" w:rsidRPr="00357AB1" w:rsidRDefault="00CA74EE" w:rsidP="00CA74EE">
      <w:pPr>
        <w:numPr>
          <w:ilvl w:val="0"/>
          <w:numId w:val="20"/>
        </w:numPr>
        <w:tabs>
          <w:tab w:val="left" w:pos="-2411"/>
        </w:tabs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 на печатных и иных изданиях информационного, научного, научно-популярного, справочного, познавательного, краеведческого, географического, путеводительного и сувенирного характера;</w:t>
      </w:r>
    </w:p>
    <w:p w:rsidR="00CA74EE" w:rsidRPr="00357AB1" w:rsidRDefault="00CA74EE" w:rsidP="00CA74EE">
      <w:pPr>
        <w:numPr>
          <w:ilvl w:val="0"/>
          <w:numId w:val="20"/>
        </w:numPr>
        <w:tabs>
          <w:tab w:val="left" w:pos="-2411"/>
        </w:tabs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>при изготовлении памятных и юбилейных медалей, знаков, значков, вымпелов и другой сувенирной продукции;</w:t>
      </w:r>
    </w:p>
    <w:p w:rsidR="00CA74EE" w:rsidRPr="00357AB1" w:rsidRDefault="00CA74EE" w:rsidP="00CA74EE">
      <w:pPr>
        <w:tabs>
          <w:tab w:val="left" w:pos="-2411"/>
        </w:tabs>
        <w:spacing w:line="240" w:lineRule="auto"/>
        <w:ind w:left="-284" w:right="-3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            4.4. Герб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/>
          <w:sz w:val="24"/>
          <w:szCs w:val="24"/>
        </w:rPr>
        <w:t xml:space="preserve"> </w:t>
      </w:r>
      <w:r w:rsidRPr="00357AB1">
        <w:rPr>
          <w:rFonts w:ascii="Times New Roman" w:hAnsi="Times New Roman"/>
          <w:sz w:val="24"/>
          <w:szCs w:val="24"/>
        </w:rPr>
        <w:t xml:space="preserve">не подлежит использованию на печатях, штампах, бланках, вывесках органов государственной власти, других муниципальных образований и подчиненных им учреждений, организаций, предприятий, действующих на территории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сельсовета, а также общественных организаций.</w:t>
      </w:r>
    </w:p>
    <w:p w:rsidR="00CA74EE" w:rsidRPr="00357AB1" w:rsidRDefault="00CA74EE" w:rsidP="00CA74EE">
      <w:pPr>
        <w:tabs>
          <w:tab w:val="left" w:pos="-2411"/>
        </w:tabs>
        <w:spacing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4.5. Герб </w:t>
      </w:r>
      <w:r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/>
          <w:sz w:val="24"/>
          <w:szCs w:val="24"/>
        </w:rPr>
        <w:t xml:space="preserve"> </w:t>
      </w:r>
      <w:r w:rsidRPr="00357AB1">
        <w:rPr>
          <w:rFonts w:ascii="Times New Roman" w:hAnsi="Times New Roman"/>
          <w:sz w:val="24"/>
          <w:szCs w:val="24"/>
        </w:rPr>
        <w:t>не может быть использован в качестве геральдической основы гербов (геральдических знаков) муниципальных образований, общественных объединений, предприятий, учреждений и организаций.</w:t>
      </w:r>
    </w:p>
    <w:p w:rsidR="00CA74EE" w:rsidRPr="00357AB1" w:rsidRDefault="00CA74EE" w:rsidP="00CA74EE">
      <w:pPr>
        <w:pStyle w:val="11"/>
        <w:ind w:left="-284" w:right="-3" w:firstLine="885"/>
        <w:rPr>
          <w:b w:val="0"/>
          <w:bCs/>
          <w:sz w:val="24"/>
          <w:szCs w:val="24"/>
        </w:rPr>
      </w:pPr>
      <w:r w:rsidRPr="00357AB1">
        <w:rPr>
          <w:b w:val="0"/>
          <w:bCs/>
          <w:sz w:val="24"/>
          <w:szCs w:val="24"/>
        </w:rPr>
        <w:t xml:space="preserve">4.6. При одновременном размещении Государственного герба Российской Федерации, либо герба Новосибирской области и </w:t>
      </w:r>
      <w:r w:rsidRPr="00AB1406">
        <w:rPr>
          <w:b w:val="0"/>
          <w:sz w:val="24"/>
          <w:szCs w:val="24"/>
        </w:rPr>
        <w:t>Ильинского</w:t>
      </w:r>
      <w:r w:rsidRPr="00357AB1">
        <w:rPr>
          <w:b w:val="0"/>
          <w:sz w:val="24"/>
          <w:szCs w:val="24"/>
        </w:rPr>
        <w:t xml:space="preserve"> сельсовета </w:t>
      </w:r>
      <w:r w:rsidRPr="00357AB1">
        <w:rPr>
          <w:b w:val="0"/>
          <w:bCs/>
          <w:sz w:val="24"/>
          <w:szCs w:val="24"/>
        </w:rPr>
        <w:t xml:space="preserve">герб </w:t>
      </w:r>
      <w:r w:rsidRPr="00AB1406">
        <w:rPr>
          <w:b w:val="0"/>
          <w:sz w:val="24"/>
          <w:szCs w:val="24"/>
        </w:rPr>
        <w:t>Ильинского</w:t>
      </w:r>
      <w:r w:rsidRPr="00357AB1">
        <w:rPr>
          <w:b w:val="0"/>
          <w:sz w:val="24"/>
          <w:szCs w:val="24"/>
        </w:rPr>
        <w:t xml:space="preserve"> сельсовета </w:t>
      </w:r>
      <w:r w:rsidRPr="00357AB1">
        <w:rPr>
          <w:b w:val="0"/>
          <w:bCs/>
          <w:sz w:val="24"/>
          <w:szCs w:val="24"/>
        </w:rPr>
        <w:t>располагается с правой стороны от Государственного герба Российской Федерации, либо герба Новосибирской области, если стоять к ним лицом.</w:t>
      </w:r>
    </w:p>
    <w:p w:rsidR="00CA74EE" w:rsidRPr="00357AB1" w:rsidRDefault="00CA74EE" w:rsidP="00CA74EE">
      <w:pPr>
        <w:pStyle w:val="11"/>
        <w:ind w:left="-284" w:right="-3" w:firstLine="318"/>
        <w:rPr>
          <w:b w:val="0"/>
          <w:bCs/>
          <w:sz w:val="24"/>
          <w:szCs w:val="24"/>
        </w:rPr>
      </w:pPr>
      <w:r w:rsidRPr="00357AB1">
        <w:rPr>
          <w:b w:val="0"/>
          <w:bCs/>
          <w:sz w:val="24"/>
          <w:szCs w:val="24"/>
        </w:rPr>
        <w:t xml:space="preserve">При одновременном размещении Государственного герба Российской Федерации, герба Новосибирской области и герба </w:t>
      </w:r>
      <w:r w:rsidRPr="00357AB1">
        <w:rPr>
          <w:b w:val="0"/>
          <w:sz w:val="24"/>
          <w:szCs w:val="24"/>
        </w:rPr>
        <w:t xml:space="preserve"> </w:t>
      </w:r>
      <w:r w:rsidRPr="00AB1406">
        <w:rPr>
          <w:b w:val="0"/>
          <w:sz w:val="24"/>
          <w:szCs w:val="24"/>
        </w:rPr>
        <w:t>Ильинского</w:t>
      </w:r>
      <w:r w:rsidRPr="00357AB1">
        <w:rPr>
          <w:b w:val="0"/>
          <w:sz w:val="24"/>
          <w:szCs w:val="24"/>
        </w:rPr>
        <w:t xml:space="preserve"> сельсовета</w:t>
      </w:r>
      <w:r w:rsidRPr="00357AB1">
        <w:rPr>
          <w:b w:val="0"/>
          <w:bCs/>
          <w:sz w:val="24"/>
          <w:szCs w:val="24"/>
        </w:rPr>
        <w:t xml:space="preserve">,  Государственный герб Российской Федерации располагается в центре. С левой стороны от Государственного герба Российской Федерации располагается герб Новосибирской области, с правой стороны от Государственного герба Российской Федерации располагается герб </w:t>
      </w:r>
      <w:r w:rsidRPr="00AB1406">
        <w:rPr>
          <w:b w:val="0"/>
          <w:sz w:val="24"/>
          <w:szCs w:val="24"/>
        </w:rPr>
        <w:t>Ильинского</w:t>
      </w:r>
      <w:r w:rsidRPr="00357AB1">
        <w:rPr>
          <w:b w:val="0"/>
          <w:sz w:val="24"/>
          <w:szCs w:val="24"/>
        </w:rPr>
        <w:t xml:space="preserve"> сельсовета</w:t>
      </w:r>
      <w:r w:rsidRPr="00357AB1">
        <w:rPr>
          <w:b w:val="0"/>
          <w:bCs/>
          <w:sz w:val="24"/>
          <w:szCs w:val="24"/>
        </w:rPr>
        <w:t>, если стоять к ним лицом.</w:t>
      </w:r>
    </w:p>
    <w:p w:rsidR="00CA74EE" w:rsidRPr="00357AB1" w:rsidRDefault="00CA74EE" w:rsidP="00CA74EE">
      <w:pPr>
        <w:pStyle w:val="11"/>
        <w:ind w:left="-284" w:right="-3" w:firstLine="318"/>
        <w:rPr>
          <w:b w:val="0"/>
          <w:bCs/>
          <w:sz w:val="24"/>
          <w:szCs w:val="24"/>
        </w:rPr>
      </w:pPr>
      <w:r w:rsidRPr="00357AB1">
        <w:rPr>
          <w:b w:val="0"/>
          <w:bCs/>
          <w:sz w:val="24"/>
          <w:szCs w:val="24"/>
        </w:rPr>
        <w:t xml:space="preserve">При одновременном размещении Государственного герба Российской Федерации, герба Новосибирской области, герба Доволенского района и герба </w:t>
      </w:r>
      <w:r w:rsidRPr="00357AB1">
        <w:rPr>
          <w:b w:val="0"/>
          <w:sz w:val="24"/>
          <w:szCs w:val="24"/>
        </w:rPr>
        <w:t xml:space="preserve"> </w:t>
      </w:r>
      <w:r w:rsidRPr="00AB1406">
        <w:rPr>
          <w:b w:val="0"/>
          <w:sz w:val="24"/>
          <w:szCs w:val="24"/>
        </w:rPr>
        <w:t>Ильинского</w:t>
      </w:r>
      <w:r w:rsidRPr="00357AB1">
        <w:rPr>
          <w:b w:val="0"/>
          <w:sz w:val="24"/>
          <w:szCs w:val="24"/>
        </w:rPr>
        <w:t xml:space="preserve"> сельсовета</w:t>
      </w:r>
      <w:r w:rsidRPr="00357AB1">
        <w:rPr>
          <w:b w:val="0"/>
          <w:bCs/>
          <w:sz w:val="24"/>
          <w:szCs w:val="24"/>
        </w:rPr>
        <w:t xml:space="preserve">,  Государственный герб Российской Федерации располагается  вторым по порядку. С правой стороны от Государственного герба Российской Федерации располагается герб Новосибирской области, с левой стороны от Государственного герба Российской Федерации располагается герб Доволенского района, с правой стороны от герба Новосибирской области располагается герб </w:t>
      </w:r>
      <w:r w:rsidRPr="00AB1406">
        <w:rPr>
          <w:b w:val="0"/>
          <w:sz w:val="24"/>
          <w:szCs w:val="24"/>
        </w:rPr>
        <w:t>Ильинского</w:t>
      </w:r>
      <w:r w:rsidRPr="00357AB1">
        <w:rPr>
          <w:b w:val="0"/>
          <w:sz w:val="24"/>
          <w:szCs w:val="24"/>
        </w:rPr>
        <w:t xml:space="preserve"> сельсовета</w:t>
      </w:r>
      <w:r w:rsidRPr="00357AB1">
        <w:rPr>
          <w:b w:val="0"/>
          <w:bCs/>
          <w:sz w:val="24"/>
          <w:szCs w:val="24"/>
        </w:rPr>
        <w:t>, если стоять к ним лицом.</w:t>
      </w:r>
    </w:p>
    <w:p w:rsidR="00CA74EE" w:rsidRPr="00357AB1" w:rsidRDefault="00CA74EE" w:rsidP="00CA74EE">
      <w:pPr>
        <w:pStyle w:val="11"/>
        <w:ind w:left="-284" w:right="-3" w:firstLine="318"/>
        <w:rPr>
          <w:b w:val="0"/>
          <w:bCs/>
          <w:color w:val="000000"/>
          <w:sz w:val="24"/>
          <w:szCs w:val="24"/>
        </w:rPr>
      </w:pPr>
      <w:r w:rsidRPr="00357AB1">
        <w:rPr>
          <w:b w:val="0"/>
          <w:bCs/>
          <w:sz w:val="24"/>
          <w:szCs w:val="24"/>
        </w:rPr>
        <w:lastRenderedPageBreak/>
        <w:t xml:space="preserve">При одновременном размещении чётного числа гербов (но более двух), либо нечётного числа гербов (но более трех) порядок размещения Государственного герба Российской Федерации, герба Новосибирской области, герба Доволенского района, герба </w:t>
      </w:r>
      <w:r w:rsidRPr="00357AB1">
        <w:rPr>
          <w:b w:val="0"/>
          <w:sz w:val="24"/>
          <w:szCs w:val="24"/>
        </w:rPr>
        <w:t xml:space="preserve"> </w:t>
      </w:r>
      <w:r w:rsidRPr="00AB1406">
        <w:rPr>
          <w:b w:val="0"/>
          <w:sz w:val="24"/>
          <w:szCs w:val="24"/>
        </w:rPr>
        <w:t>Ильинского</w:t>
      </w:r>
      <w:r w:rsidRPr="00357AB1">
        <w:rPr>
          <w:b w:val="0"/>
          <w:sz w:val="24"/>
          <w:szCs w:val="24"/>
        </w:rPr>
        <w:t xml:space="preserve"> сельсовета,</w:t>
      </w:r>
      <w:r w:rsidRPr="00357AB1">
        <w:rPr>
          <w:b w:val="0"/>
          <w:bCs/>
          <w:sz w:val="24"/>
          <w:szCs w:val="24"/>
        </w:rPr>
        <w:t xml:space="preserve"> гербов иных субъектов Российской Федерации, муниципальных образований, общественных объединений, предприятий, учреждений и организаций определяется в соответствии с требованиями статьи 9 </w:t>
      </w:r>
      <w:r w:rsidRPr="00357AB1">
        <w:rPr>
          <w:b w:val="0"/>
          <w:bCs/>
          <w:color w:val="000000"/>
          <w:sz w:val="24"/>
          <w:szCs w:val="24"/>
        </w:rPr>
        <w:t xml:space="preserve">Федерального конституционного закона от 25 декабря </w:t>
      </w:r>
      <w:smartTag w:uri="urn:schemas-microsoft-com:office:smarttags" w:element="metricconverter">
        <w:smartTagPr>
          <w:attr w:name="ProductID" w:val="2000 г"/>
        </w:smartTagPr>
        <w:r w:rsidRPr="00357AB1">
          <w:rPr>
            <w:b w:val="0"/>
            <w:bCs/>
            <w:color w:val="000000"/>
            <w:sz w:val="24"/>
            <w:szCs w:val="24"/>
          </w:rPr>
          <w:t>2000 г</w:t>
        </w:r>
      </w:smartTag>
      <w:r w:rsidRPr="00357AB1">
        <w:rPr>
          <w:b w:val="0"/>
          <w:bCs/>
          <w:color w:val="000000"/>
          <w:sz w:val="24"/>
          <w:szCs w:val="24"/>
        </w:rPr>
        <w:t>. № 2-ФКЗ «О Государственном гербе Российской Федерации».</w:t>
      </w:r>
    </w:p>
    <w:p w:rsidR="00CA74EE" w:rsidRPr="00357AB1" w:rsidRDefault="00CA74EE" w:rsidP="00CA74EE">
      <w:pPr>
        <w:tabs>
          <w:tab w:val="left" w:pos="-2411"/>
        </w:tabs>
        <w:spacing w:line="240" w:lineRule="auto"/>
        <w:ind w:left="-284" w:right="-3" w:firstLine="851"/>
        <w:jc w:val="both"/>
        <w:rPr>
          <w:rFonts w:ascii="Times New Roman" w:hAnsi="Times New Roman"/>
          <w:bCs/>
          <w:sz w:val="24"/>
          <w:szCs w:val="24"/>
        </w:rPr>
      </w:pPr>
      <w:r w:rsidRPr="00357AB1">
        <w:rPr>
          <w:rFonts w:ascii="Times New Roman" w:hAnsi="Times New Roman"/>
          <w:bCs/>
          <w:sz w:val="24"/>
          <w:szCs w:val="24"/>
        </w:rPr>
        <w:t>4.7. При одновременном размещении Государственного герба Российской Федерации, герба Новосибирской области, герба Доволенского  района и герба</w:t>
      </w:r>
      <w:r w:rsidRPr="00357AB1">
        <w:rPr>
          <w:rFonts w:ascii="Times New Roman" w:hAnsi="Times New Roman"/>
          <w:sz w:val="24"/>
          <w:szCs w:val="24"/>
        </w:rPr>
        <w:t xml:space="preserve">  </w:t>
      </w:r>
      <w:r w:rsidRPr="00AB1406"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Cs/>
          <w:sz w:val="24"/>
          <w:szCs w:val="24"/>
        </w:rPr>
        <w:t xml:space="preserve">, размер герба </w:t>
      </w:r>
      <w:r w:rsidRPr="00AB1406"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/>
          <w:sz w:val="24"/>
          <w:szCs w:val="24"/>
        </w:rPr>
        <w:t xml:space="preserve"> </w:t>
      </w:r>
      <w:r w:rsidRPr="00357AB1">
        <w:rPr>
          <w:rFonts w:ascii="Times New Roman" w:hAnsi="Times New Roman"/>
          <w:bCs/>
          <w:sz w:val="24"/>
          <w:szCs w:val="24"/>
        </w:rPr>
        <w:t xml:space="preserve">не может превышать размеры Государственного герба Российской Федерации, герба Новосибирской области и герба </w:t>
      </w:r>
      <w:r>
        <w:rPr>
          <w:rFonts w:ascii="Times New Roman" w:hAnsi="Times New Roman"/>
          <w:sz w:val="24"/>
          <w:szCs w:val="24"/>
        </w:rPr>
        <w:t>Доволенского</w:t>
      </w:r>
      <w:r w:rsidRPr="00357AB1">
        <w:rPr>
          <w:rFonts w:ascii="Times New Roman" w:hAnsi="Times New Roman"/>
          <w:bCs/>
          <w:sz w:val="24"/>
          <w:szCs w:val="24"/>
        </w:rPr>
        <w:t xml:space="preserve"> района, при этом Государственный герб Российской Федерации, герб Новосибирской области и герб </w:t>
      </w:r>
      <w:r>
        <w:rPr>
          <w:rFonts w:ascii="Times New Roman" w:hAnsi="Times New Roman"/>
          <w:sz w:val="24"/>
          <w:szCs w:val="24"/>
        </w:rPr>
        <w:t>Доволенского</w:t>
      </w:r>
      <w:r w:rsidRPr="00357AB1">
        <w:rPr>
          <w:rFonts w:ascii="Times New Roman" w:hAnsi="Times New Roman"/>
          <w:bCs/>
          <w:sz w:val="24"/>
          <w:szCs w:val="24"/>
        </w:rPr>
        <w:t xml:space="preserve"> района не могут быть размещены ниже герба </w:t>
      </w:r>
      <w:r w:rsidRPr="00AB1406"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Cs/>
          <w:sz w:val="24"/>
          <w:szCs w:val="24"/>
        </w:rPr>
        <w:t xml:space="preserve">.                                          </w:t>
      </w:r>
    </w:p>
    <w:p w:rsidR="00CA74EE" w:rsidRPr="00357AB1" w:rsidRDefault="00CA74EE" w:rsidP="00CA74EE">
      <w:pPr>
        <w:spacing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>4.8. Иные случаи использования герба</w:t>
      </w:r>
      <w:r w:rsidRPr="00357AB1">
        <w:rPr>
          <w:rFonts w:ascii="Times New Roman" w:hAnsi="Times New Roman"/>
          <w:bCs/>
          <w:sz w:val="24"/>
          <w:szCs w:val="24"/>
        </w:rPr>
        <w:t xml:space="preserve"> </w:t>
      </w:r>
      <w:r w:rsidRPr="00AB1406"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/>
          <w:sz w:val="24"/>
          <w:szCs w:val="24"/>
        </w:rPr>
        <w:t xml:space="preserve"> </w:t>
      </w:r>
      <w:r w:rsidRPr="00357AB1">
        <w:rPr>
          <w:rFonts w:ascii="Times New Roman" w:hAnsi="Times New Roman"/>
          <w:sz w:val="24"/>
          <w:szCs w:val="24"/>
        </w:rPr>
        <w:t xml:space="preserve">устанавливаются главой </w:t>
      </w:r>
      <w:r w:rsidRPr="00AB1406"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сельсовета. </w:t>
      </w:r>
    </w:p>
    <w:p w:rsidR="00CA74EE" w:rsidRPr="00357AB1" w:rsidRDefault="00CA74EE" w:rsidP="00CA74EE">
      <w:pPr>
        <w:spacing w:line="240" w:lineRule="auto"/>
        <w:ind w:left="-284" w:right="-3" w:firstLine="851"/>
        <w:jc w:val="both"/>
        <w:rPr>
          <w:rFonts w:ascii="Times New Roman" w:hAnsi="Times New Roman"/>
          <w:bCs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4.9. Право использования герба </w:t>
      </w:r>
      <w:r w:rsidRPr="00AB1406"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/>
          <w:sz w:val="24"/>
          <w:szCs w:val="24"/>
        </w:rPr>
        <w:t xml:space="preserve"> </w:t>
      </w:r>
      <w:r w:rsidRPr="00357AB1">
        <w:rPr>
          <w:rFonts w:ascii="Times New Roman" w:hAnsi="Times New Roman"/>
          <w:sz w:val="24"/>
          <w:szCs w:val="24"/>
        </w:rPr>
        <w:t>исключительно принадлежит Совету депутатов и  администрации</w:t>
      </w:r>
      <w:r w:rsidRPr="00357AB1">
        <w:rPr>
          <w:rFonts w:ascii="Times New Roman" w:hAnsi="Times New Roman"/>
          <w:bCs/>
          <w:sz w:val="24"/>
          <w:szCs w:val="24"/>
        </w:rPr>
        <w:t xml:space="preserve">  </w:t>
      </w:r>
      <w:r w:rsidRPr="00AB1406"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Cs/>
          <w:sz w:val="24"/>
          <w:szCs w:val="24"/>
        </w:rPr>
        <w:t>.</w:t>
      </w:r>
    </w:p>
    <w:p w:rsidR="00CA74EE" w:rsidRPr="00357AB1" w:rsidRDefault="00CA74EE" w:rsidP="00CA74EE">
      <w:pPr>
        <w:spacing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 Использование изображения герба</w:t>
      </w:r>
      <w:r w:rsidRPr="00357AB1">
        <w:rPr>
          <w:rFonts w:ascii="Times New Roman" w:hAnsi="Times New Roman"/>
          <w:bCs/>
          <w:sz w:val="24"/>
          <w:szCs w:val="24"/>
        </w:rPr>
        <w:t xml:space="preserve"> </w:t>
      </w:r>
      <w:r w:rsidRPr="00AB1406"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Cs/>
          <w:sz w:val="24"/>
          <w:szCs w:val="24"/>
        </w:rPr>
        <w:t>, в том числе в коммерческих целях,</w:t>
      </w:r>
      <w:r w:rsidRPr="00357AB1">
        <w:rPr>
          <w:rFonts w:ascii="Times New Roman" w:hAnsi="Times New Roman"/>
          <w:sz w:val="24"/>
          <w:szCs w:val="24"/>
        </w:rPr>
        <w:t xml:space="preserve"> может осуществляться только при наличии согласования с администрацией</w:t>
      </w:r>
      <w:r w:rsidRPr="00357AB1">
        <w:rPr>
          <w:rFonts w:ascii="Times New Roman" w:hAnsi="Times New Roman"/>
          <w:bCs/>
          <w:sz w:val="24"/>
          <w:szCs w:val="24"/>
        </w:rPr>
        <w:t xml:space="preserve"> </w:t>
      </w:r>
      <w:r w:rsidRPr="00AB1406"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сельсовета.</w:t>
      </w:r>
    </w:p>
    <w:p w:rsidR="00CA74EE" w:rsidRPr="00357AB1" w:rsidRDefault="00CA74EE" w:rsidP="00CA74EE">
      <w:pPr>
        <w:spacing w:line="240" w:lineRule="auto"/>
        <w:ind w:left="-284" w:right="-3" w:firstLine="851"/>
        <w:jc w:val="both"/>
        <w:rPr>
          <w:rFonts w:ascii="Times New Roman" w:hAnsi="Times New Roman"/>
          <w:bCs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>4.10. Герб</w:t>
      </w:r>
      <w:r w:rsidRPr="00357AB1">
        <w:rPr>
          <w:rFonts w:ascii="Times New Roman" w:hAnsi="Times New Roman"/>
          <w:bCs/>
          <w:sz w:val="24"/>
          <w:szCs w:val="24"/>
        </w:rPr>
        <w:t xml:space="preserve"> </w:t>
      </w:r>
      <w:r w:rsidRPr="00AB1406"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/>
          <w:sz w:val="24"/>
          <w:szCs w:val="24"/>
        </w:rPr>
        <w:t xml:space="preserve"> </w:t>
      </w:r>
      <w:r w:rsidRPr="00357AB1">
        <w:rPr>
          <w:rFonts w:ascii="Times New Roman" w:hAnsi="Times New Roman"/>
          <w:bCs/>
          <w:sz w:val="24"/>
          <w:szCs w:val="24"/>
        </w:rPr>
        <w:t xml:space="preserve">с момента утверждения его  </w:t>
      </w:r>
      <w:r w:rsidRPr="00357AB1">
        <w:rPr>
          <w:rFonts w:ascii="Times New Roman" w:hAnsi="Times New Roman"/>
          <w:sz w:val="24"/>
          <w:szCs w:val="24"/>
        </w:rPr>
        <w:t xml:space="preserve">поселковым </w:t>
      </w:r>
      <w:r w:rsidRPr="00357AB1">
        <w:rPr>
          <w:rFonts w:ascii="Times New Roman" w:hAnsi="Times New Roman"/>
          <w:bCs/>
          <w:sz w:val="24"/>
          <w:szCs w:val="24"/>
        </w:rPr>
        <w:t xml:space="preserve">Советом </w:t>
      </w:r>
      <w:r w:rsidRPr="00357AB1">
        <w:rPr>
          <w:rFonts w:ascii="Times New Roman" w:hAnsi="Times New Roman"/>
          <w:sz w:val="24"/>
          <w:szCs w:val="24"/>
        </w:rPr>
        <w:t xml:space="preserve"> Депутатов </w:t>
      </w:r>
      <w:r w:rsidRPr="00357AB1">
        <w:rPr>
          <w:rFonts w:ascii="Times New Roman" w:hAnsi="Times New Roman"/>
          <w:bCs/>
          <w:sz w:val="24"/>
          <w:szCs w:val="24"/>
        </w:rPr>
        <w:t>согласно Закону Российской Федерации от 9 июля 1993 г. № 5351-1 «Об авторском праве и смежных правах» авторским правом не охраняется.</w:t>
      </w:r>
    </w:p>
    <w:p w:rsidR="00CA74EE" w:rsidRPr="00357AB1" w:rsidRDefault="00CA74EE" w:rsidP="00CA74EE">
      <w:pPr>
        <w:spacing w:line="240" w:lineRule="auto"/>
        <w:ind w:left="-284" w:right="-3" w:firstLine="284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       4.11. Порядок изготовления, использования, хранения и уничтожения бланков, печатей и иных носителей изображения герба </w:t>
      </w:r>
      <w:r w:rsidRPr="00AB1406"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/>
          <w:sz w:val="24"/>
          <w:szCs w:val="24"/>
        </w:rPr>
        <w:t xml:space="preserve"> </w:t>
      </w:r>
      <w:r w:rsidRPr="00357AB1">
        <w:rPr>
          <w:rFonts w:ascii="Times New Roman" w:hAnsi="Times New Roman"/>
          <w:sz w:val="24"/>
          <w:szCs w:val="24"/>
        </w:rPr>
        <w:t>устанавливается главой</w:t>
      </w:r>
      <w:r w:rsidRPr="00357AB1">
        <w:rPr>
          <w:rFonts w:ascii="Times New Roman" w:hAnsi="Times New Roman"/>
          <w:bCs/>
          <w:sz w:val="24"/>
          <w:szCs w:val="24"/>
        </w:rPr>
        <w:t xml:space="preserve"> </w:t>
      </w:r>
      <w:r w:rsidRPr="00AB1406"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сельсовета.</w:t>
      </w:r>
    </w:p>
    <w:p w:rsidR="00CA74EE" w:rsidRPr="00357AB1" w:rsidRDefault="00CA74EE" w:rsidP="00CA74EE">
      <w:pPr>
        <w:spacing w:line="240" w:lineRule="auto"/>
        <w:ind w:left="-851" w:right="-3" w:firstLine="851"/>
        <w:jc w:val="center"/>
        <w:rPr>
          <w:rFonts w:ascii="Times New Roman" w:hAnsi="Times New Roman"/>
          <w:b/>
          <w:sz w:val="24"/>
          <w:szCs w:val="24"/>
        </w:rPr>
      </w:pPr>
      <w:r w:rsidRPr="00357AB1">
        <w:rPr>
          <w:rFonts w:ascii="Times New Roman" w:hAnsi="Times New Roman"/>
          <w:b/>
          <w:sz w:val="24"/>
          <w:szCs w:val="24"/>
        </w:rPr>
        <w:t>5. Ответственность за нарушение настоящего Положения</w:t>
      </w:r>
    </w:p>
    <w:p w:rsidR="00CA74EE" w:rsidRPr="00357AB1" w:rsidRDefault="00CA74EE" w:rsidP="00CA74EE">
      <w:pPr>
        <w:spacing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5.1. В случае употребления герба </w:t>
      </w:r>
      <w:r w:rsidRPr="00AB1406"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/>
          <w:sz w:val="24"/>
          <w:szCs w:val="24"/>
        </w:rPr>
        <w:t xml:space="preserve"> </w:t>
      </w:r>
      <w:r w:rsidRPr="00357AB1">
        <w:rPr>
          <w:rFonts w:ascii="Times New Roman" w:hAnsi="Times New Roman"/>
          <w:sz w:val="24"/>
          <w:szCs w:val="24"/>
        </w:rPr>
        <w:t>в противоречии с настоящим Положением ответственность несет сторона, допустившая нарушение. В случае искажения изображения герба предприятие, учреждение, по чьей вине допущено искажение, лишается права его дальнейшего использования.</w:t>
      </w:r>
    </w:p>
    <w:p w:rsidR="00CA74EE" w:rsidRPr="00357AB1" w:rsidRDefault="00CA74EE" w:rsidP="00CA74EE">
      <w:pPr>
        <w:numPr>
          <w:ilvl w:val="1"/>
          <w:numId w:val="22"/>
        </w:num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Надругательство над гербом </w:t>
      </w:r>
      <w:r w:rsidRPr="00AB1406"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сельсовета, а также нарушение настоящего Положения, влечет ответственность в соответствии с действующим законодательством Российской Федерации и Новосибирской области.</w:t>
      </w:r>
    </w:p>
    <w:p w:rsidR="00CA74EE" w:rsidRDefault="00CA74EE" w:rsidP="00CA74EE">
      <w:pPr>
        <w:spacing w:line="240" w:lineRule="auto"/>
        <w:ind w:left="-851" w:right="-3" w:firstLine="851"/>
        <w:jc w:val="both"/>
        <w:rPr>
          <w:rFonts w:ascii="Times New Roman" w:hAnsi="Times New Roman"/>
          <w:b/>
          <w:sz w:val="24"/>
          <w:szCs w:val="24"/>
        </w:rPr>
      </w:pPr>
    </w:p>
    <w:p w:rsidR="00CA74EE" w:rsidRPr="00357AB1" w:rsidRDefault="00CA74EE" w:rsidP="00CA74EE">
      <w:pPr>
        <w:spacing w:after="0" w:line="240" w:lineRule="auto"/>
        <w:ind w:left="-851" w:right="-3" w:firstLine="851"/>
        <w:jc w:val="center"/>
        <w:rPr>
          <w:rFonts w:ascii="Times New Roman" w:hAnsi="Times New Roman"/>
          <w:b/>
          <w:sz w:val="24"/>
          <w:szCs w:val="24"/>
        </w:rPr>
      </w:pPr>
      <w:r w:rsidRPr="00357AB1">
        <w:rPr>
          <w:rFonts w:ascii="Times New Roman" w:hAnsi="Times New Roman"/>
          <w:b/>
          <w:sz w:val="24"/>
          <w:szCs w:val="24"/>
        </w:rPr>
        <w:t>6. Заключительные положения</w:t>
      </w:r>
    </w:p>
    <w:p w:rsidR="00CA74EE" w:rsidRPr="00357AB1" w:rsidRDefault="00CA74EE" w:rsidP="00CA74EE">
      <w:pPr>
        <w:spacing w:after="0" w:line="240" w:lineRule="auto"/>
        <w:ind w:left="-851" w:right="-3" w:firstLine="851"/>
        <w:jc w:val="both"/>
        <w:rPr>
          <w:rFonts w:ascii="Times New Roman" w:hAnsi="Times New Roman"/>
          <w:sz w:val="24"/>
          <w:szCs w:val="24"/>
        </w:rPr>
      </w:pPr>
    </w:p>
    <w:p w:rsidR="00CA74EE" w:rsidRPr="00357AB1" w:rsidRDefault="00CA74EE" w:rsidP="00CA74EE">
      <w:pPr>
        <w:spacing w:after="0" w:line="240" w:lineRule="auto"/>
        <w:ind w:left="-284" w:right="-3" w:firstLine="851"/>
        <w:jc w:val="both"/>
        <w:rPr>
          <w:rFonts w:ascii="Times New Roman" w:hAnsi="Times New Roman"/>
          <w:bCs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>6.1. Контроль за исполнением требований настоящего Положения возлагается на администрацию</w:t>
      </w:r>
      <w:r w:rsidRPr="00357AB1">
        <w:rPr>
          <w:rFonts w:ascii="Times New Roman" w:hAnsi="Times New Roman"/>
          <w:bCs/>
          <w:sz w:val="24"/>
          <w:szCs w:val="24"/>
        </w:rPr>
        <w:t xml:space="preserve"> </w:t>
      </w:r>
      <w:r w:rsidRPr="00AB1406">
        <w:rPr>
          <w:rFonts w:ascii="Times New Roman" w:hAnsi="Times New Roman"/>
          <w:sz w:val="24"/>
          <w:szCs w:val="24"/>
        </w:rPr>
        <w:t>Ильинского</w:t>
      </w:r>
      <w:r w:rsidRPr="00357AB1">
        <w:rPr>
          <w:rFonts w:ascii="Times New Roman" w:hAnsi="Times New Roman"/>
          <w:sz w:val="24"/>
          <w:szCs w:val="24"/>
        </w:rPr>
        <w:t xml:space="preserve"> сельсовета</w:t>
      </w:r>
      <w:r w:rsidRPr="00357AB1">
        <w:rPr>
          <w:rFonts w:ascii="Times New Roman" w:hAnsi="Times New Roman"/>
          <w:bCs/>
          <w:sz w:val="24"/>
          <w:szCs w:val="24"/>
        </w:rPr>
        <w:t>.</w:t>
      </w:r>
    </w:p>
    <w:p w:rsidR="00CA74EE" w:rsidRPr="00357AB1" w:rsidRDefault="00CA74EE" w:rsidP="00CA74EE">
      <w:pPr>
        <w:spacing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6.2. Настоящее Положение вступает в силу со дня его официального опубликования. </w:t>
      </w:r>
    </w:p>
    <w:p w:rsidR="00CA74EE" w:rsidRPr="00357AB1" w:rsidRDefault="00CA74EE" w:rsidP="00CA74EE">
      <w:pPr>
        <w:spacing w:after="0" w:line="240" w:lineRule="auto"/>
        <w:ind w:right="-5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4C605E" w:rsidRDefault="004C605E" w:rsidP="00CA74EE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</w:p>
    <w:p w:rsidR="00CA74EE" w:rsidRDefault="00CA74EE" w:rsidP="00CA74EE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</w:p>
    <w:p w:rsidR="00CA74EE" w:rsidRDefault="00CA74EE" w:rsidP="00CA74EE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</w:p>
    <w:p w:rsidR="00CA74EE" w:rsidRPr="00CA74EE" w:rsidRDefault="00CA74EE" w:rsidP="00CA74EE">
      <w:pPr>
        <w:pStyle w:val="1"/>
        <w:tabs>
          <w:tab w:val="left" w:pos="20129"/>
        </w:tabs>
        <w:spacing w:before="0" w:line="240" w:lineRule="auto"/>
        <w:ind w:left="5103" w:right="-3"/>
        <w:jc w:val="right"/>
        <w:rPr>
          <w:color w:val="auto"/>
          <w:sz w:val="24"/>
          <w:szCs w:val="24"/>
        </w:rPr>
      </w:pPr>
      <w:bookmarkStart w:id="0" w:name="_GoBack"/>
      <w:bookmarkEnd w:id="0"/>
      <w:r w:rsidRPr="00CA74EE">
        <w:rPr>
          <w:color w:val="auto"/>
          <w:sz w:val="24"/>
          <w:szCs w:val="24"/>
        </w:rPr>
        <w:lastRenderedPageBreak/>
        <w:t xml:space="preserve">Приложение </w:t>
      </w:r>
      <w:r w:rsidR="009A09C9">
        <w:rPr>
          <w:color w:val="auto"/>
          <w:sz w:val="24"/>
          <w:szCs w:val="24"/>
        </w:rPr>
        <w:t>5</w:t>
      </w:r>
    </w:p>
    <w:p w:rsidR="00CA74EE" w:rsidRPr="00357AB1" w:rsidRDefault="00CA74EE" w:rsidP="00CA74E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к решению </w:t>
      </w:r>
      <w:r>
        <w:rPr>
          <w:rFonts w:ascii="Times New Roman" w:hAnsi="Times New Roman"/>
          <w:sz w:val="24"/>
          <w:szCs w:val="24"/>
        </w:rPr>
        <w:t xml:space="preserve">45 </w:t>
      </w:r>
      <w:r w:rsidRPr="00357AB1">
        <w:rPr>
          <w:rFonts w:ascii="Times New Roman" w:hAnsi="Times New Roman"/>
          <w:sz w:val="24"/>
          <w:szCs w:val="24"/>
        </w:rPr>
        <w:t xml:space="preserve">сессии </w:t>
      </w:r>
      <w:r>
        <w:rPr>
          <w:rFonts w:ascii="Times New Roman" w:hAnsi="Times New Roman"/>
          <w:sz w:val="24"/>
          <w:szCs w:val="24"/>
        </w:rPr>
        <w:t xml:space="preserve">5 созыва </w:t>
      </w:r>
      <w:r w:rsidRPr="00357AB1">
        <w:rPr>
          <w:rFonts w:ascii="Times New Roman" w:hAnsi="Times New Roman"/>
          <w:sz w:val="24"/>
          <w:szCs w:val="24"/>
        </w:rPr>
        <w:t xml:space="preserve">Совета депутатов </w:t>
      </w:r>
    </w:p>
    <w:p w:rsidR="00CA74EE" w:rsidRPr="00357AB1" w:rsidRDefault="00CA74EE" w:rsidP="00CA74E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Ильинского </w:t>
      </w:r>
      <w:r w:rsidRPr="00357AB1">
        <w:rPr>
          <w:rFonts w:ascii="Times New Roman" w:hAnsi="Times New Roman"/>
          <w:sz w:val="24"/>
          <w:szCs w:val="24"/>
        </w:rPr>
        <w:t>сельсовета Доволенского района</w:t>
      </w:r>
    </w:p>
    <w:p w:rsidR="00CA74EE" w:rsidRPr="00357AB1" w:rsidRDefault="00CA74EE" w:rsidP="00CA74E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>Новосибирской области</w:t>
      </w:r>
    </w:p>
    <w:p w:rsidR="00CA74EE" w:rsidRPr="00357AB1" w:rsidRDefault="00CA74EE" w:rsidP="00CA74EE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357AB1">
        <w:rPr>
          <w:rFonts w:ascii="Times New Roman" w:hAnsi="Times New Roman"/>
          <w:sz w:val="24"/>
          <w:szCs w:val="24"/>
        </w:rPr>
        <w:t xml:space="preserve">от </w:t>
      </w:r>
      <w:r w:rsidR="00EF372C">
        <w:rPr>
          <w:rFonts w:ascii="Times New Roman" w:hAnsi="Times New Roman"/>
          <w:sz w:val="24"/>
          <w:szCs w:val="24"/>
        </w:rPr>
        <w:t>21.04</w:t>
      </w:r>
      <w:r>
        <w:rPr>
          <w:rFonts w:ascii="Times New Roman" w:hAnsi="Times New Roman"/>
          <w:sz w:val="24"/>
          <w:szCs w:val="24"/>
        </w:rPr>
        <w:t>.2020</w:t>
      </w:r>
      <w:r w:rsidRPr="00357AB1">
        <w:rPr>
          <w:rFonts w:ascii="Times New Roman" w:hAnsi="Times New Roman"/>
          <w:sz w:val="24"/>
          <w:szCs w:val="24"/>
        </w:rPr>
        <w:t xml:space="preserve"> №</w:t>
      </w:r>
      <w:r>
        <w:rPr>
          <w:rFonts w:ascii="Times New Roman" w:hAnsi="Times New Roman"/>
          <w:sz w:val="24"/>
          <w:szCs w:val="24"/>
        </w:rPr>
        <w:t xml:space="preserve"> 12</w:t>
      </w:r>
      <w:r w:rsidR="00D16E18">
        <w:rPr>
          <w:rFonts w:ascii="Times New Roman" w:hAnsi="Times New Roman"/>
          <w:sz w:val="24"/>
          <w:szCs w:val="24"/>
        </w:rPr>
        <w:t>0</w:t>
      </w:r>
      <w:r w:rsidRPr="00357AB1">
        <w:rPr>
          <w:rFonts w:ascii="Times New Roman" w:hAnsi="Times New Roman"/>
          <w:sz w:val="24"/>
          <w:szCs w:val="24"/>
        </w:rPr>
        <w:t xml:space="preserve"> </w:t>
      </w:r>
    </w:p>
    <w:p w:rsidR="005D112D" w:rsidRDefault="005D112D" w:rsidP="005D112D">
      <w:pPr>
        <w:keepNext/>
        <w:tabs>
          <w:tab w:val="left" w:pos="20129"/>
        </w:tabs>
        <w:suppressAutoHyphens/>
        <w:spacing w:after="0" w:line="240" w:lineRule="auto"/>
        <w:ind w:right="-3"/>
        <w:jc w:val="right"/>
        <w:outlineLvl w:val="0"/>
        <w:rPr>
          <w:rFonts w:ascii="Times New Roman" w:hAnsi="Times New Roman"/>
          <w:sz w:val="24"/>
          <w:szCs w:val="24"/>
          <w:lang w:eastAsia="ar-SA"/>
        </w:rPr>
      </w:pPr>
    </w:p>
    <w:p w:rsidR="005D112D" w:rsidRDefault="005D112D" w:rsidP="005D112D">
      <w:pPr>
        <w:keepNext/>
        <w:numPr>
          <w:ilvl w:val="3"/>
          <w:numId w:val="23"/>
        </w:numPr>
        <w:suppressAutoHyphens/>
        <w:spacing w:after="0" w:line="240" w:lineRule="auto"/>
        <w:ind w:left="-284" w:right="-3"/>
        <w:jc w:val="center"/>
        <w:outlineLvl w:val="3"/>
        <w:rPr>
          <w:rFonts w:ascii="Times New Roman" w:hAnsi="Times New Roman"/>
          <w:b/>
          <w:sz w:val="24"/>
          <w:szCs w:val="24"/>
          <w:lang w:eastAsia="ar-SA"/>
        </w:rPr>
      </w:pPr>
      <w:r>
        <w:rPr>
          <w:rFonts w:ascii="Times New Roman" w:hAnsi="Times New Roman"/>
          <w:b/>
          <w:sz w:val="24"/>
          <w:szCs w:val="24"/>
          <w:lang w:eastAsia="ar-SA"/>
        </w:rPr>
        <w:t>Положение</w:t>
      </w:r>
    </w:p>
    <w:p w:rsidR="005D112D" w:rsidRDefault="005D112D" w:rsidP="005D112D">
      <w:pPr>
        <w:suppressAutoHyphens/>
        <w:spacing w:after="0" w:line="240" w:lineRule="auto"/>
        <w:ind w:left="-284" w:right="-3"/>
        <w:rPr>
          <w:rFonts w:ascii="Times New Roman" w:hAnsi="Times New Roman"/>
          <w:b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                                             </w:t>
      </w:r>
      <w:r>
        <w:rPr>
          <w:rFonts w:ascii="Times New Roman" w:hAnsi="Times New Roman"/>
          <w:b/>
          <w:sz w:val="24"/>
          <w:szCs w:val="24"/>
          <w:lang w:eastAsia="ar-SA"/>
        </w:rPr>
        <w:t>о флаге</w:t>
      </w:r>
      <w:r>
        <w:rPr>
          <w:rFonts w:ascii="Times New Roman" w:hAnsi="Times New Roman"/>
          <w:sz w:val="24"/>
          <w:szCs w:val="24"/>
          <w:lang w:eastAsia="ar-SA"/>
        </w:rPr>
        <w:t xml:space="preserve">  </w:t>
      </w:r>
      <w:r>
        <w:rPr>
          <w:rFonts w:ascii="Times New Roman" w:hAnsi="Times New Roman"/>
          <w:b/>
          <w:sz w:val="24"/>
          <w:szCs w:val="24"/>
          <w:lang w:eastAsia="ar-SA"/>
        </w:rPr>
        <w:t>муниципального образования</w:t>
      </w:r>
    </w:p>
    <w:p w:rsidR="005D112D" w:rsidRDefault="005D112D" w:rsidP="005D112D">
      <w:pPr>
        <w:suppressAutoHyphens/>
        <w:spacing w:after="0" w:line="240" w:lineRule="auto"/>
        <w:ind w:left="-284" w:right="-3"/>
        <w:rPr>
          <w:rFonts w:ascii="Times New Roman" w:hAnsi="Times New Roman"/>
          <w:b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                                                       </w:t>
      </w:r>
      <w:r>
        <w:rPr>
          <w:rFonts w:ascii="Times New Roman" w:hAnsi="Times New Roman"/>
          <w:b/>
          <w:sz w:val="24"/>
          <w:szCs w:val="24"/>
          <w:lang w:eastAsia="ar-SA"/>
        </w:rPr>
        <w:t>Ильинский  сельсовет</w:t>
      </w:r>
    </w:p>
    <w:p w:rsidR="005D112D" w:rsidRDefault="005D112D" w:rsidP="005D112D">
      <w:pPr>
        <w:suppressAutoHyphens/>
        <w:spacing w:after="0" w:line="240" w:lineRule="auto"/>
        <w:ind w:left="-284" w:right="-3"/>
        <w:rPr>
          <w:rFonts w:ascii="Times New Roman" w:hAnsi="Times New Roman"/>
          <w:b/>
          <w:bCs/>
          <w:sz w:val="24"/>
          <w:szCs w:val="24"/>
          <w:lang w:eastAsia="ar-SA"/>
        </w:rPr>
      </w:pPr>
      <w:r>
        <w:rPr>
          <w:rFonts w:ascii="Times New Roman" w:hAnsi="Times New Roman"/>
          <w:b/>
          <w:sz w:val="24"/>
          <w:szCs w:val="24"/>
          <w:lang w:eastAsia="ar-SA"/>
        </w:rPr>
        <w:t xml:space="preserve">                                    Доволенского района  Новосибирской области</w:t>
      </w:r>
    </w:p>
    <w:p w:rsidR="005D112D" w:rsidRDefault="005D112D" w:rsidP="005D112D">
      <w:pPr>
        <w:keepNext/>
        <w:tabs>
          <w:tab w:val="left" w:pos="708"/>
        </w:tabs>
        <w:suppressAutoHyphens/>
        <w:spacing w:after="0" w:line="240" w:lineRule="auto"/>
        <w:ind w:left="-284" w:right="-3"/>
        <w:outlineLvl w:val="3"/>
        <w:rPr>
          <w:rFonts w:ascii="Times New Roman" w:hAnsi="Times New Roman"/>
          <w:b/>
          <w:sz w:val="24"/>
          <w:szCs w:val="24"/>
          <w:lang w:eastAsia="ar-SA"/>
        </w:rPr>
      </w:pPr>
    </w:p>
    <w:p w:rsidR="005D112D" w:rsidRDefault="005D112D" w:rsidP="005D112D">
      <w:pPr>
        <w:suppressAutoHyphens/>
        <w:spacing w:after="0" w:line="240" w:lineRule="auto"/>
        <w:ind w:left="-284" w:right="-3"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>Настоящим Положением устанавливается флаг муниципального образования Ильинский сельсовет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bCs/>
          <w:sz w:val="24"/>
          <w:szCs w:val="24"/>
          <w:lang w:eastAsia="ar-SA"/>
        </w:rPr>
        <w:t>Доволенского района Новосибирской области</w:t>
      </w:r>
      <w:r>
        <w:rPr>
          <w:rFonts w:ascii="Times New Roman" w:hAnsi="Times New Roman"/>
          <w:sz w:val="24"/>
          <w:szCs w:val="24"/>
          <w:lang w:eastAsia="ar-SA"/>
        </w:rPr>
        <w:t xml:space="preserve"> (далее – флаг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</w:t>
      </w:r>
      <w:r>
        <w:rPr>
          <w:rFonts w:ascii="Times New Roman" w:hAnsi="Times New Roman"/>
          <w:bCs/>
          <w:sz w:val="24"/>
          <w:szCs w:val="24"/>
          <w:lang w:eastAsia="ar-SA"/>
        </w:rPr>
        <w:t>)</w:t>
      </w:r>
      <w:r>
        <w:rPr>
          <w:rFonts w:ascii="Times New Roman" w:hAnsi="Times New Roman"/>
          <w:sz w:val="24"/>
          <w:szCs w:val="24"/>
          <w:lang w:eastAsia="ar-SA"/>
        </w:rPr>
        <w:t>, его описание, обоснование символики и порядок официального использования.</w:t>
      </w:r>
    </w:p>
    <w:p w:rsidR="005D112D" w:rsidRDefault="005D112D" w:rsidP="005D112D">
      <w:pPr>
        <w:suppressAutoHyphens/>
        <w:spacing w:after="0" w:line="240" w:lineRule="auto"/>
        <w:ind w:left="-284" w:right="-3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D112D" w:rsidRDefault="005D112D" w:rsidP="005D112D">
      <w:pPr>
        <w:suppressAutoHyphens/>
        <w:spacing w:after="0" w:line="240" w:lineRule="auto"/>
        <w:ind w:left="-284" w:right="-3" w:firstLine="709"/>
        <w:rPr>
          <w:rFonts w:ascii="Times New Roman" w:hAnsi="Times New Roman"/>
          <w:b/>
          <w:sz w:val="24"/>
          <w:szCs w:val="24"/>
          <w:lang w:eastAsia="ar-SA"/>
        </w:rPr>
      </w:pPr>
      <w:r>
        <w:rPr>
          <w:rFonts w:ascii="Times New Roman" w:hAnsi="Times New Roman"/>
          <w:b/>
          <w:sz w:val="24"/>
          <w:szCs w:val="24"/>
          <w:lang w:eastAsia="ar-SA"/>
        </w:rPr>
        <w:t xml:space="preserve">                                          1. Общие положения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1.1.  Флаг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 сельсовета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  <w:lang w:eastAsia="ar-SA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  <w:lang w:eastAsia="ar-SA"/>
        </w:rPr>
        <w:t>опознавательно</w:t>
      </w:r>
      <w:proofErr w:type="spellEnd"/>
      <w:r>
        <w:rPr>
          <w:rFonts w:ascii="Times New Roman" w:hAnsi="Times New Roman"/>
          <w:sz w:val="24"/>
          <w:szCs w:val="24"/>
          <w:lang w:eastAsia="ar-SA"/>
        </w:rPr>
        <w:t xml:space="preserve">-правовой знак, в котором символически отражено географическое, природное, историческое, экономическое своеобразие муниципального образования, составленный и употребляемый в соответствии с федеральным законодательством, правилами геральдики и </w:t>
      </w:r>
      <w:proofErr w:type="spellStart"/>
      <w:r>
        <w:rPr>
          <w:rFonts w:ascii="Times New Roman" w:hAnsi="Times New Roman"/>
          <w:sz w:val="24"/>
          <w:szCs w:val="24"/>
          <w:lang w:eastAsia="ar-SA"/>
        </w:rPr>
        <w:t>вексиллологии</w:t>
      </w:r>
      <w:proofErr w:type="spellEnd"/>
      <w:r>
        <w:rPr>
          <w:rFonts w:ascii="Times New Roman" w:hAnsi="Times New Roman"/>
          <w:sz w:val="24"/>
          <w:szCs w:val="24"/>
          <w:lang w:eastAsia="ar-SA"/>
        </w:rPr>
        <w:t xml:space="preserve">. 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1.2. Флаг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  <w:lang w:eastAsia="ar-SA"/>
        </w:rPr>
        <w:t xml:space="preserve">является официальным символом муниципального образования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 сельсовета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bCs/>
          <w:sz w:val="24"/>
          <w:szCs w:val="24"/>
          <w:lang w:eastAsia="ar-SA"/>
        </w:rPr>
        <w:t>Новосибирской области</w:t>
      </w:r>
      <w:r>
        <w:rPr>
          <w:rFonts w:ascii="Times New Roman" w:hAnsi="Times New Roman"/>
          <w:sz w:val="24"/>
          <w:szCs w:val="24"/>
          <w:lang w:eastAsia="ar-SA"/>
        </w:rPr>
        <w:t>.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1.3. Флаг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 сельсовета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  <w:lang w:eastAsia="ar-SA"/>
        </w:rPr>
        <w:t>подлежит внесению в Государственный геральдический регистр Российской Федерации.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center"/>
        <w:rPr>
          <w:rFonts w:ascii="Times New Roman" w:hAnsi="Times New Roman"/>
          <w:b/>
          <w:sz w:val="24"/>
          <w:szCs w:val="24"/>
          <w:lang w:eastAsia="ar-SA"/>
        </w:rPr>
      </w:pPr>
      <w:r>
        <w:rPr>
          <w:rFonts w:ascii="Times New Roman" w:hAnsi="Times New Roman"/>
          <w:b/>
          <w:sz w:val="24"/>
          <w:szCs w:val="24"/>
          <w:lang w:eastAsia="ar-SA"/>
        </w:rPr>
        <w:t>2. Описание и обоснование символики флага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5D112D" w:rsidRDefault="005D112D" w:rsidP="005D112D">
      <w:pPr>
        <w:suppressAutoHyphens/>
        <w:spacing w:after="0" w:line="240" w:lineRule="auto"/>
        <w:ind w:left="-284" w:right="-3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   2.1. Описание флага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 сельсовета:</w:t>
      </w:r>
    </w:p>
    <w:p w:rsidR="005D112D" w:rsidRDefault="005D112D" w:rsidP="005D112D">
      <w:pPr>
        <w:suppressAutoHyphens/>
        <w:spacing w:after="0" w:line="240" w:lineRule="auto"/>
        <w:ind w:left="-284" w:right="-3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Флаг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 сельсовета 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основан на гербе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сельсовета.</w:t>
      </w:r>
    </w:p>
    <w:p w:rsidR="005D112D" w:rsidRDefault="005D112D" w:rsidP="005D112D">
      <w:pPr>
        <w:tabs>
          <w:tab w:val="left" w:pos="-1985"/>
        </w:tabs>
        <w:suppressAutoHyphens/>
        <w:spacing w:after="0" w:line="240" w:lineRule="auto"/>
        <w:ind w:left="-284" w:right="-3" w:hanging="39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Флаг представляет собой прямоугольное полотнище с отношением ширины к длине 2/3, состоящий из трех равновеликих вертикальных полос (зеленого, синего и зеленого полос), вверху которого- солнце желтого цвета, внизу- два, плывущих навстречу друг друга лебедя белого цвета с клювами желтого цвета и глазами черного </w:t>
      </w:r>
      <w:proofErr w:type="gramStart"/>
      <w:r>
        <w:rPr>
          <w:rFonts w:ascii="Times New Roman" w:hAnsi="Times New Roman"/>
          <w:sz w:val="24"/>
          <w:szCs w:val="24"/>
          <w:lang w:eastAsia="ar-SA"/>
        </w:rPr>
        <w:t>цвета;  в</w:t>
      </w:r>
      <w:proofErr w:type="gramEnd"/>
      <w:r>
        <w:rPr>
          <w:rFonts w:ascii="Times New Roman" w:hAnsi="Times New Roman"/>
          <w:sz w:val="24"/>
          <w:szCs w:val="24"/>
          <w:lang w:eastAsia="ar-SA"/>
        </w:rPr>
        <w:t xml:space="preserve"> середине каждой из зеленых полос –головка пшеничного колоса желтого цвета. </w:t>
      </w:r>
    </w:p>
    <w:p w:rsidR="005D112D" w:rsidRDefault="005D112D" w:rsidP="005D112D">
      <w:pPr>
        <w:tabs>
          <w:tab w:val="left" w:pos="-1985"/>
        </w:tabs>
        <w:suppressAutoHyphens/>
        <w:spacing w:after="0" w:line="240" w:lineRule="auto"/>
        <w:ind w:left="-284" w:right="-3" w:hanging="39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2.2. Обоснование символики флага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сельсовета: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</w:p>
    <w:p w:rsidR="005D112D" w:rsidRDefault="005D112D" w:rsidP="005D112D">
      <w:pPr>
        <w:tabs>
          <w:tab w:val="left" w:pos="-1985"/>
        </w:tabs>
        <w:suppressAutoHyphens/>
        <w:spacing w:after="0" w:line="240" w:lineRule="auto"/>
        <w:ind w:left="-284" w:right="-3" w:firstLine="284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Символика  флага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  <w:lang w:eastAsia="ar-SA"/>
        </w:rPr>
        <w:t>разработана на основе символики герба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 сельсовета.</w:t>
      </w:r>
    </w:p>
    <w:p w:rsidR="005D112D" w:rsidRPr="0004367C" w:rsidRDefault="005D112D" w:rsidP="005D112D">
      <w:pPr>
        <w:tabs>
          <w:tab w:val="left" w:pos="-1985"/>
        </w:tabs>
        <w:suppressAutoHyphens/>
        <w:spacing w:after="0" w:line="240" w:lineRule="auto"/>
        <w:ind w:right="-3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2.3. Авторы флага: </w:t>
      </w:r>
      <w:r w:rsidRPr="00746F11">
        <w:rPr>
          <w:rFonts w:ascii="Times New Roman" w:hAnsi="Times New Roman"/>
          <w:sz w:val="24"/>
        </w:rPr>
        <w:t xml:space="preserve">идея </w:t>
      </w:r>
      <w:r>
        <w:rPr>
          <w:rFonts w:ascii="Times New Roman" w:hAnsi="Times New Roman"/>
          <w:sz w:val="24"/>
        </w:rPr>
        <w:t>флага</w:t>
      </w:r>
      <w:r w:rsidRPr="00746F11">
        <w:rPr>
          <w:rFonts w:ascii="Times New Roman" w:hAnsi="Times New Roman"/>
          <w:sz w:val="24"/>
        </w:rPr>
        <w:t xml:space="preserve"> – учащиеся Ильинской средней общеобразовательной школы.</w:t>
      </w:r>
    </w:p>
    <w:p w:rsidR="005D112D" w:rsidRPr="0004367C" w:rsidRDefault="005D112D" w:rsidP="005D112D">
      <w:pPr>
        <w:tabs>
          <w:tab w:val="left" w:pos="142"/>
        </w:tabs>
        <w:ind w:left="-360" w:right="27"/>
        <w:jc w:val="both"/>
        <w:rPr>
          <w:rFonts w:ascii="Times New Roman" w:hAnsi="Times New Roman"/>
          <w:sz w:val="24"/>
        </w:rPr>
      </w:pPr>
      <w:r w:rsidRPr="00746F11">
        <w:rPr>
          <w:rFonts w:ascii="Times New Roman" w:hAnsi="Times New Roman"/>
          <w:sz w:val="24"/>
        </w:rPr>
        <w:t>геральдическая доработка – Самойлова Ю.А., Строгонова Т.Н</w:t>
      </w:r>
      <w:r>
        <w:rPr>
          <w:rFonts w:ascii="Arial" w:hAnsi="Arial" w:cs="Arial"/>
          <w:sz w:val="24"/>
        </w:rPr>
        <w:t>.,</w:t>
      </w:r>
      <w:r w:rsidRPr="00746F11">
        <w:rPr>
          <w:rFonts w:ascii="Times New Roman" w:hAnsi="Times New Roman"/>
          <w:sz w:val="24"/>
        </w:rPr>
        <w:t xml:space="preserve"> изобра</w:t>
      </w:r>
      <w:r>
        <w:rPr>
          <w:rFonts w:ascii="Times New Roman" w:hAnsi="Times New Roman"/>
          <w:sz w:val="24"/>
        </w:rPr>
        <w:t>з</w:t>
      </w:r>
      <w:r w:rsidRPr="00746F11">
        <w:rPr>
          <w:rFonts w:ascii="Times New Roman" w:hAnsi="Times New Roman"/>
          <w:sz w:val="24"/>
        </w:rPr>
        <w:t xml:space="preserve">ил </w:t>
      </w:r>
      <w:r w:rsidRPr="00357AB1">
        <w:rPr>
          <w:rFonts w:ascii="Times New Roman" w:hAnsi="Times New Roman"/>
          <w:sz w:val="24"/>
          <w:szCs w:val="24"/>
        </w:rPr>
        <w:t>А.Ю. Журавков</w:t>
      </w:r>
      <w:r>
        <w:rPr>
          <w:rFonts w:ascii="Times New Roman" w:hAnsi="Times New Roman"/>
          <w:sz w:val="24"/>
          <w:szCs w:val="24"/>
          <w:lang w:eastAsia="ar-SA"/>
        </w:rPr>
        <w:t>.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center"/>
        <w:rPr>
          <w:rFonts w:ascii="Times New Roman" w:hAnsi="Times New Roman"/>
          <w:b/>
          <w:sz w:val="24"/>
          <w:szCs w:val="24"/>
          <w:lang w:eastAsia="ar-SA"/>
        </w:rPr>
      </w:pPr>
      <w:r>
        <w:rPr>
          <w:rFonts w:ascii="Times New Roman" w:hAnsi="Times New Roman"/>
          <w:b/>
          <w:sz w:val="24"/>
          <w:szCs w:val="24"/>
          <w:lang w:eastAsia="ar-SA"/>
        </w:rPr>
        <w:t>3. Порядок воспроизведения флага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>3.1. Воспроизведение флага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  <w:lang w:eastAsia="ar-SA"/>
        </w:rPr>
        <w:t xml:space="preserve">независимо от его размеров и техники исполнения, всегда должно точно соответствовать его описанию, согласно пункту 2.1. настоящего Положения и общим геральдическим и </w:t>
      </w:r>
      <w:proofErr w:type="spellStart"/>
      <w:r>
        <w:rPr>
          <w:rFonts w:ascii="Times New Roman" w:hAnsi="Times New Roman"/>
          <w:sz w:val="24"/>
          <w:szCs w:val="24"/>
          <w:lang w:eastAsia="ar-SA"/>
        </w:rPr>
        <w:t>вексиллологическим</w:t>
      </w:r>
      <w:proofErr w:type="spellEnd"/>
      <w:r>
        <w:rPr>
          <w:rFonts w:ascii="Times New Roman" w:hAnsi="Times New Roman"/>
          <w:sz w:val="24"/>
          <w:szCs w:val="24"/>
          <w:lang w:eastAsia="ar-SA"/>
        </w:rPr>
        <w:t xml:space="preserve">  нормам. 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center"/>
        <w:rPr>
          <w:rFonts w:ascii="Times New Roman" w:hAnsi="Times New Roman"/>
          <w:b/>
          <w:sz w:val="24"/>
          <w:szCs w:val="24"/>
          <w:lang w:eastAsia="ar-SA"/>
        </w:rPr>
      </w:pPr>
      <w:r>
        <w:rPr>
          <w:rFonts w:ascii="Times New Roman" w:hAnsi="Times New Roman"/>
          <w:b/>
          <w:sz w:val="24"/>
          <w:szCs w:val="24"/>
          <w:lang w:eastAsia="ar-SA"/>
        </w:rPr>
        <w:lastRenderedPageBreak/>
        <w:t>4. Порядок использования флага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4.1. Флаг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 сельсовета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поднят постоянно на </w:t>
      </w:r>
      <w:r>
        <w:rPr>
          <w:rFonts w:ascii="Times New Roman" w:hAnsi="Times New Roman"/>
          <w:sz w:val="24"/>
          <w:szCs w:val="24"/>
          <w:lang w:eastAsia="ar-SA"/>
        </w:rPr>
        <w:t>зданиях  администрации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 сельсовета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и иных органов местного самоуправления  </w:t>
      </w:r>
      <w:r>
        <w:rPr>
          <w:rFonts w:ascii="Times New Roman" w:hAnsi="Times New Roman"/>
          <w:sz w:val="24"/>
          <w:szCs w:val="24"/>
        </w:rPr>
        <w:t xml:space="preserve">Ильинского </w:t>
      </w:r>
      <w:r>
        <w:rPr>
          <w:rFonts w:ascii="Times New Roman" w:hAnsi="Times New Roman"/>
          <w:sz w:val="24"/>
          <w:szCs w:val="24"/>
          <w:lang w:eastAsia="ar-SA"/>
        </w:rPr>
        <w:t>сельсовета</w:t>
      </w:r>
      <w:r>
        <w:rPr>
          <w:rFonts w:ascii="Times New Roman" w:hAnsi="Times New Roman"/>
          <w:bCs/>
          <w:sz w:val="24"/>
          <w:szCs w:val="24"/>
          <w:lang w:eastAsia="ar-SA"/>
        </w:rPr>
        <w:t>.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4.2. Флаг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bCs/>
          <w:sz w:val="24"/>
          <w:szCs w:val="24"/>
          <w:lang w:eastAsia="ar-SA"/>
        </w:rPr>
        <w:t>установлен постоянно</w:t>
      </w:r>
      <w:r>
        <w:rPr>
          <w:rFonts w:ascii="Times New Roman" w:hAnsi="Times New Roman"/>
          <w:sz w:val="24"/>
          <w:szCs w:val="24"/>
          <w:lang w:eastAsia="ar-SA"/>
        </w:rPr>
        <w:t xml:space="preserve"> в залах заседаний Совета Депутатов и администрации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сельсовета, служебных кабинетах главы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</w:t>
      </w:r>
      <w:r>
        <w:rPr>
          <w:rFonts w:ascii="Times New Roman" w:hAnsi="Times New Roman"/>
          <w:bCs/>
          <w:sz w:val="24"/>
          <w:szCs w:val="24"/>
          <w:lang w:eastAsia="ar-SA"/>
        </w:rPr>
        <w:t>, руководителей иных органов местного самоуправления</w:t>
      </w:r>
      <w:r>
        <w:rPr>
          <w:rFonts w:ascii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Ильинского </w:t>
      </w:r>
      <w:r>
        <w:rPr>
          <w:rFonts w:ascii="Times New Roman" w:hAnsi="Times New Roman"/>
          <w:sz w:val="24"/>
          <w:szCs w:val="24"/>
          <w:lang w:eastAsia="ar-SA"/>
        </w:rPr>
        <w:t>сельсовета</w:t>
      </w:r>
      <w:r>
        <w:rPr>
          <w:rFonts w:ascii="Times New Roman" w:hAnsi="Times New Roman"/>
          <w:bCs/>
          <w:sz w:val="24"/>
          <w:szCs w:val="24"/>
          <w:lang w:eastAsia="ar-SA"/>
        </w:rPr>
        <w:t>.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>
        <w:rPr>
          <w:rFonts w:ascii="Times New Roman" w:hAnsi="Times New Roman"/>
          <w:bCs/>
          <w:sz w:val="24"/>
          <w:szCs w:val="24"/>
          <w:lang w:eastAsia="ar-SA"/>
        </w:rPr>
        <w:t xml:space="preserve">4.3. Флаг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 сельсовета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поднимается (устанавливается) во время официальных церемоний и других торжественных мероприятий, проводимых Советом Депутатов и администрацией 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</w:t>
      </w:r>
      <w:r>
        <w:rPr>
          <w:rFonts w:ascii="Times New Roman" w:hAnsi="Times New Roman"/>
          <w:bCs/>
          <w:sz w:val="24"/>
          <w:szCs w:val="24"/>
          <w:lang w:eastAsia="ar-SA"/>
        </w:rPr>
        <w:t>.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4.4. Флаг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 сельсовета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  <w:lang w:eastAsia="ar-SA"/>
        </w:rPr>
        <w:t>является геральдической основой для знамени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 сельсовета, порядок утверждения, изготовления и использования которого устанавливается главой 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 сельсовета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.                                         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>4.5. Флаг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может быть поднят на </w:t>
      </w:r>
      <w:r>
        <w:rPr>
          <w:rFonts w:ascii="Times New Roman" w:hAnsi="Times New Roman"/>
          <w:sz w:val="24"/>
          <w:szCs w:val="24"/>
          <w:lang w:eastAsia="ar-SA"/>
        </w:rPr>
        <w:t xml:space="preserve">зданиях учреждений, организаций, предприятий, подведомственных администрации  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</w:t>
      </w:r>
      <w:r>
        <w:rPr>
          <w:rFonts w:ascii="Times New Roman" w:hAnsi="Times New Roman"/>
          <w:bCs/>
          <w:sz w:val="24"/>
          <w:szCs w:val="24"/>
          <w:lang w:eastAsia="ar-SA"/>
        </w:rPr>
        <w:t>,</w:t>
      </w:r>
      <w:r>
        <w:rPr>
          <w:rFonts w:ascii="Times New Roman" w:hAnsi="Times New Roman"/>
          <w:sz w:val="24"/>
          <w:szCs w:val="24"/>
          <w:lang w:eastAsia="ar-SA"/>
        </w:rPr>
        <w:t xml:space="preserve"> а также на зданиях общественных объединений, организаций независимо от форм собственности, на жилых домах во время торжественных мероприятий, проводимых Советом Депутатов и администрацией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</w:t>
      </w:r>
      <w:r>
        <w:rPr>
          <w:rFonts w:ascii="Times New Roman" w:hAnsi="Times New Roman"/>
          <w:bCs/>
          <w:sz w:val="24"/>
          <w:szCs w:val="24"/>
          <w:lang w:eastAsia="ar-SA"/>
        </w:rPr>
        <w:t>.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4.6. Допускается использование </w:t>
      </w:r>
      <w:r>
        <w:rPr>
          <w:rFonts w:ascii="Times New Roman" w:hAnsi="Times New Roman"/>
          <w:bCs/>
          <w:sz w:val="24"/>
          <w:szCs w:val="24"/>
          <w:lang w:eastAsia="ar-SA"/>
        </w:rPr>
        <w:t>изображения</w:t>
      </w:r>
      <w:r>
        <w:rPr>
          <w:rFonts w:ascii="Times New Roman" w:hAnsi="Times New Roman"/>
          <w:sz w:val="24"/>
          <w:szCs w:val="24"/>
          <w:lang w:eastAsia="ar-SA"/>
        </w:rPr>
        <w:t xml:space="preserve"> флага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</w:t>
      </w:r>
      <w:r>
        <w:rPr>
          <w:rFonts w:ascii="Times New Roman" w:hAnsi="Times New Roman"/>
          <w:bCs/>
          <w:sz w:val="24"/>
          <w:szCs w:val="24"/>
          <w:lang w:eastAsia="ar-SA"/>
        </w:rPr>
        <w:t>.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>- в оформлении официальных и культурно-массовых мероприятий, проводимых Советом Депутатов и администрацией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 сельсовета, в том числе на улицах, витринах, стендах, транспарантах и т.д.;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>- на бланках Почетных грамот, благодарностей, свидетельств, удостоверений почетных званий и других наград, устанавливаемых Советом Депутатов и администрацией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</w:t>
      </w:r>
      <w:r>
        <w:rPr>
          <w:rFonts w:ascii="Times New Roman" w:hAnsi="Times New Roman"/>
          <w:bCs/>
          <w:sz w:val="24"/>
          <w:szCs w:val="24"/>
          <w:lang w:eastAsia="ar-SA"/>
        </w:rPr>
        <w:t>;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- на служебных удостоверениях депутатов и помощников депутатов Совета Депутатов и муниципальных служащих  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 сельсовета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.                                           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>- на отличительном знаке депутата  Совета Депутатов</w:t>
      </w:r>
      <w:r>
        <w:rPr>
          <w:rFonts w:ascii="Times New Roman" w:hAnsi="Times New Roman"/>
          <w:bCs/>
          <w:sz w:val="24"/>
          <w:szCs w:val="24"/>
          <w:lang w:eastAsia="ar-SA"/>
        </w:rPr>
        <w:t>;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>- на официальных печатных изданиях Совета Депутатов и администрации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Ильинского </w:t>
      </w:r>
      <w:r>
        <w:rPr>
          <w:rFonts w:ascii="Times New Roman" w:hAnsi="Times New Roman"/>
          <w:sz w:val="24"/>
          <w:szCs w:val="24"/>
          <w:lang w:eastAsia="ar-SA"/>
        </w:rPr>
        <w:t>сельсовета;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- на визитных карточках депутатов Совета Депутатов, главы 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  <w:lang w:eastAsia="ar-SA"/>
        </w:rPr>
        <w:t xml:space="preserve">и сотрудников администрации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</w:t>
      </w:r>
      <w:r>
        <w:rPr>
          <w:rFonts w:ascii="Times New Roman" w:hAnsi="Times New Roman"/>
          <w:bCs/>
          <w:sz w:val="24"/>
          <w:szCs w:val="24"/>
          <w:lang w:eastAsia="ar-SA"/>
        </w:rPr>
        <w:t>;</w:t>
      </w:r>
    </w:p>
    <w:p w:rsidR="005D112D" w:rsidRDefault="005D112D" w:rsidP="005D112D">
      <w:pPr>
        <w:numPr>
          <w:ilvl w:val="0"/>
          <w:numId w:val="20"/>
        </w:numPr>
        <w:tabs>
          <w:tab w:val="left" w:pos="-1985"/>
          <w:tab w:val="left" w:pos="-1701"/>
        </w:tabs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на транспортных средствах, находящихся в муниципальной собственности; </w:t>
      </w:r>
    </w:p>
    <w:p w:rsidR="005D112D" w:rsidRDefault="005D112D" w:rsidP="005D112D">
      <w:pPr>
        <w:numPr>
          <w:ilvl w:val="0"/>
          <w:numId w:val="20"/>
        </w:numPr>
        <w:tabs>
          <w:tab w:val="left" w:pos="-1985"/>
          <w:tab w:val="left" w:pos="-1701"/>
        </w:tabs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>на конвертах, открытках, приглашениях, календарях и другой полиграфической продукции, выпускаемой по заказу Совета Депутатов  и администрации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на печатных и иных изданиях информационного, научного, научно-популярного, справочного, познавательного, краеведческого, географического, путеводительного и сувенирного характера;</w:t>
      </w:r>
    </w:p>
    <w:p w:rsidR="005D112D" w:rsidRDefault="005D112D" w:rsidP="005D112D">
      <w:pPr>
        <w:numPr>
          <w:ilvl w:val="0"/>
          <w:numId w:val="20"/>
        </w:numPr>
        <w:tabs>
          <w:tab w:val="left" w:pos="-1985"/>
          <w:tab w:val="left" w:pos="-1701"/>
        </w:tabs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>при изготовлении памятных и юбилейных медалей, знаков, значков, вымпелов и другой сувенирной продукции;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4.7. Иные случаи использования флага 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 сельсовета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  <w:lang w:eastAsia="ar-SA"/>
        </w:rPr>
        <w:t xml:space="preserve">устанавливаются главой 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 сельсовета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.                                             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4.8. В дни траура в верхней части древка флага 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 сельсовета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  <w:lang w:eastAsia="ar-SA"/>
        </w:rPr>
        <w:t xml:space="preserve">крепится черная лента, длина которой равна длине полотнища флага. Флаг  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сельсовета, поднятый на мачте (флагштоке), приспускается до половины высоты мачты (флагштока).</w:t>
      </w:r>
    </w:p>
    <w:p w:rsidR="005D112D" w:rsidRDefault="005D112D" w:rsidP="005D112D">
      <w:pPr>
        <w:tabs>
          <w:tab w:val="left" w:pos="-1985"/>
        </w:tabs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4.9. Флаг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  <w:lang w:eastAsia="ar-SA"/>
        </w:rPr>
        <w:t>не может быть использован в качестве основы флагов муниципальных образований, общественных объединений, предприятий, учреждений и организаций.</w:t>
      </w:r>
    </w:p>
    <w:p w:rsidR="005D112D" w:rsidRDefault="005D112D" w:rsidP="005D112D">
      <w:pPr>
        <w:suppressAutoHyphens/>
        <w:spacing w:after="0" w:line="240" w:lineRule="auto"/>
        <w:ind w:left="-284" w:right="-3" w:firstLine="885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>
        <w:rPr>
          <w:rFonts w:ascii="Times New Roman" w:hAnsi="Times New Roman"/>
          <w:bCs/>
          <w:sz w:val="24"/>
          <w:szCs w:val="24"/>
          <w:lang w:eastAsia="ar-SA"/>
        </w:rPr>
        <w:t>4.</w:t>
      </w:r>
      <w:proofErr w:type="gramStart"/>
      <w:r>
        <w:rPr>
          <w:rFonts w:ascii="Times New Roman" w:hAnsi="Times New Roman"/>
          <w:bCs/>
          <w:sz w:val="24"/>
          <w:szCs w:val="24"/>
          <w:lang w:eastAsia="ar-SA"/>
        </w:rPr>
        <w:t>10.При</w:t>
      </w:r>
      <w:proofErr w:type="gramEnd"/>
      <w:r>
        <w:rPr>
          <w:rFonts w:ascii="Times New Roman" w:hAnsi="Times New Roman"/>
          <w:bCs/>
          <w:sz w:val="24"/>
          <w:szCs w:val="24"/>
          <w:lang w:eastAsia="ar-SA"/>
        </w:rPr>
        <w:t xml:space="preserve"> одновременном размещении Государственного флага Российской Федерации, либо флага Новосибирской области и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 сельсовета 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флаг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  <w:lang w:eastAsia="ar-SA"/>
        </w:rPr>
        <w:lastRenderedPageBreak/>
        <w:t xml:space="preserve">сельсовета а </w:t>
      </w:r>
      <w:r>
        <w:rPr>
          <w:rFonts w:ascii="Times New Roman" w:hAnsi="Times New Roman"/>
          <w:bCs/>
          <w:sz w:val="24"/>
          <w:szCs w:val="24"/>
          <w:lang w:eastAsia="ar-SA"/>
        </w:rPr>
        <w:t>располагается с правой стороны от Государственного флага Российской Федерации, либо флага Новосибирской области, если стоять к ним лицом.</w:t>
      </w:r>
    </w:p>
    <w:p w:rsidR="005D112D" w:rsidRDefault="005D112D" w:rsidP="005D112D">
      <w:pPr>
        <w:suppressAutoHyphens/>
        <w:spacing w:after="0" w:line="240" w:lineRule="auto"/>
        <w:ind w:left="-284" w:right="-3" w:firstLine="885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>
        <w:rPr>
          <w:rFonts w:ascii="Times New Roman" w:hAnsi="Times New Roman"/>
          <w:bCs/>
          <w:sz w:val="24"/>
          <w:szCs w:val="24"/>
          <w:lang w:eastAsia="ar-SA"/>
        </w:rPr>
        <w:t xml:space="preserve">При одновременном размещении Государственного флага Российской Федерации, флага Новосибирской области и флага </w:t>
      </w:r>
      <w:r>
        <w:rPr>
          <w:rFonts w:ascii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 сельсовета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,  Государственный флаг Российской Федерации располагается в центре. С левой стороны от Государственного флага Российской Федерации располагается флаг Новосибирской области, с правой стороны от Государственного флага Российской Федерации располагается флаг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 сельсовета</w:t>
      </w:r>
      <w:r>
        <w:rPr>
          <w:rFonts w:ascii="Times New Roman" w:hAnsi="Times New Roman"/>
          <w:bCs/>
          <w:sz w:val="24"/>
          <w:szCs w:val="24"/>
          <w:lang w:eastAsia="ar-SA"/>
        </w:rPr>
        <w:t>, если стоять к ним лицом.</w:t>
      </w:r>
    </w:p>
    <w:p w:rsidR="005D112D" w:rsidRDefault="005D112D" w:rsidP="005D112D">
      <w:pPr>
        <w:suppressAutoHyphens/>
        <w:spacing w:after="0" w:line="240" w:lineRule="auto"/>
        <w:ind w:left="-284" w:right="-3" w:firstLine="885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>
        <w:rPr>
          <w:rFonts w:ascii="Times New Roman" w:hAnsi="Times New Roman"/>
          <w:bCs/>
          <w:sz w:val="24"/>
          <w:szCs w:val="24"/>
          <w:lang w:eastAsia="ar-SA"/>
        </w:rPr>
        <w:t xml:space="preserve">При одновременном размещении Государственного флага Российской Федерации, флага Новосибирской области, флага Доволенского района и флага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,  Государственный флаг Российской Федерации располагается  вторым по порядку. С правой стороны от Государственного флага Российской Федерации располагается флаг Новосибирской области, с левой стороны от Государственного герба Российской Федерации располагается флаг Доволенского района, с правой стороны от флага Новосибирской области располагается флаг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</w:t>
      </w:r>
      <w:r>
        <w:rPr>
          <w:rFonts w:ascii="Times New Roman" w:hAnsi="Times New Roman"/>
          <w:bCs/>
          <w:sz w:val="24"/>
          <w:szCs w:val="24"/>
          <w:lang w:eastAsia="ar-SA"/>
        </w:rPr>
        <w:t>, если стоять к ним лицом.</w:t>
      </w:r>
    </w:p>
    <w:p w:rsidR="005D112D" w:rsidRDefault="005D112D" w:rsidP="005D112D">
      <w:pPr>
        <w:tabs>
          <w:tab w:val="left" w:pos="-2411"/>
        </w:tabs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>
        <w:rPr>
          <w:rFonts w:ascii="Times New Roman" w:hAnsi="Times New Roman"/>
          <w:bCs/>
          <w:sz w:val="24"/>
          <w:szCs w:val="24"/>
          <w:lang w:eastAsia="ar-SA"/>
        </w:rPr>
        <w:t>4.11. При одновременном размещении Государственного флага Российской Федерации, флага Новосибирской области, флага Доволенского района и флага</w:t>
      </w:r>
      <w:r>
        <w:rPr>
          <w:rFonts w:ascii="Times New Roman" w:hAnsi="Times New Roman"/>
          <w:sz w:val="24"/>
          <w:szCs w:val="24"/>
          <w:lang w:eastAsia="ar-SA"/>
        </w:rPr>
        <w:t xml:space="preserve"> 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, размер флага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 сельсовета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не может превышать размеры Государственного флага Российской Федерации, флага Новосибирской области и флага Доволенского района, при этом Государственный флаг Российской Федерации, флаг Новосибирской области и флаг Доволенского района не могут быть размещены ниже флага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.                                          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4.12. Право использования 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флага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  <w:lang w:eastAsia="ar-SA"/>
        </w:rPr>
        <w:t>исключительно принадлежит Совету Депутатов и администрации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</w:t>
      </w:r>
      <w:r>
        <w:rPr>
          <w:rFonts w:ascii="Times New Roman" w:hAnsi="Times New Roman"/>
          <w:bCs/>
          <w:sz w:val="24"/>
          <w:szCs w:val="24"/>
          <w:lang w:eastAsia="ar-SA"/>
        </w:rPr>
        <w:t>.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 Использование изображения 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флага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</w:t>
      </w:r>
      <w:r>
        <w:rPr>
          <w:rFonts w:ascii="Times New Roman" w:hAnsi="Times New Roman"/>
          <w:bCs/>
          <w:sz w:val="24"/>
          <w:szCs w:val="24"/>
          <w:lang w:eastAsia="ar-SA"/>
        </w:rPr>
        <w:t>, в том числе в коммерческих целях,</w:t>
      </w:r>
      <w:r>
        <w:rPr>
          <w:rFonts w:ascii="Times New Roman" w:hAnsi="Times New Roman"/>
          <w:sz w:val="24"/>
          <w:szCs w:val="24"/>
          <w:lang w:eastAsia="ar-SA"/>
        </w:rPr>
        <w:t xml:space="preserve"> может осуществляться только при наличии согласования с администрацией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сельсовета.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4.13. Флаг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с момента утверждения его поселковым </w:t>
      </w:r>
      <w:r>
        <w:rPr>
          <w:rFonts w:ascii="Times New Roman" w:hAnsi="Times New Roman"/>
          <w:sz w:val="24"/>
          <w:szCs w:val="24"/>
          <w:lang w:eastAsia="ar-SA"/>
        </w:rPr>
        <w:t xml:space="preserve">Советом Депутатов 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согласно Закону Российской Федерации от 9 июля </w:t>
      </w:r>
      <w:smartTag w:uri="urn:schemas-microsoft-com:office:smarttags" w:element="metricconverter">
        <w:smartTagPr>
          <w:attr w:name="ProductID" w:val="1993 г"/>
        </w:smartTagPr>
        <w:r>
          <w:rPr>
            <w:rFonts w:ascii="Times New Roman" w:hAnsi="Times New Roman"/>
            <w:bCs/>
            <w:sz w:val="24"/>
            <w:szCs w:val="24"/>
            <w:lang w:eastAsia="ar-SA"/>
          </w:rPr>
          <w:t>1993 г</w:t>
        </w:r>
      </w:smartTag>
      <w:r>
        <w:rPr>
          <w:rFonts w:ascii="Times New Roman" w:hAnsi="Times New Roman"/>
          <w:bCs/>
          <w:sz w:val="24"/>
          <w:szCs w:val="24"/>
          <w:lang w:eastAsia="ar-SA"/>
        </w:rPr>
        <w:t>. № 5351-1 «Об авторском праве и смежных правах» авторским правом не охраняется.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center"/>
        <w:rPr>
          <w:rFonts w:ascii="Times New Roman" w:hAnsi="Times New Roman"/>
          <w:b/>
          <w:sz w:val="24"/>
          <w:szCs w:val="24"/>
          <w:lang w:eastAsia="ar-SA"/>
        </w:rPr>
      </w:pPr>
      <w:r>
        <w:rPr>
          <w:rFonts w:ascii="Times New Roman" w:hAnsi="Times New Roman"/>
          <w:b/>
          <w:sz w:val="24"/>
          <w:szCs w:val="24"/>
          <w:lang w:eastAsia="ar-SA"/>
        </w:rPr>
        <w:t>5. Ответственность за нарушение настоящего Положения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5.1. В случае употребления </w:t>
      </w:r>
      <w:r>
        <w:rPr>
          <w:rFonts w:ascii="Times New Roman" w:hAnsi="Times New Roman"/>
          <w:bCs/>
          <w:sz w:val="24"/>
          <w:szCs w:val="24"/>
          <w:lang w:eastAsia="ar-SA"/>
        </w:rPr>
        <w:t>флага</w:t>
      </w:r>
      <w:r>
        <w:rPr>
          <w:rFonts w:ascii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  <w:lang w:eastAsia="ar-SA"/>
        </w:rPr>
        <w:t xml:space="preserve">в противоречии с настоящим Положением ответственность несет сторона, допустившая нарушение. В случае искажения изображения </w:t>
      </w:r>
      <w:r>
        <w:rPr>
          <w:rFonts w:ascii="Times New Roman" w:hAnsi="Times New Roman"/>
          <w:bCs/>
          <w:sz w:val="24"/>
          <w:szCs w:val="24"/>
          <w:lang w:eastAsia="ar-SA"/>
        </w:rPr>
        <w:t>флага</w:t>
      </w:r>
      <w:r>
        <w:rPr>
          <w:rFonts w:ascii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 сельсовета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  <w:lang w:eastAsia="ar-SA"/>
        </w:rPr>
        <w:t>предприятие, учреждение, по чьей вине допущено искажение, лишается права его дальнейшего использования.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>5.2. Надругательство над флагом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сельсовета, а также нарушение настоящего Положения, влечет ответственность в соответствии с действующим законодательством Российской Федерации и Новосибирской области. 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center"/>
        <w:rPr>
          <w:rFonts w:ascii="Times New Roman" w:hAnsi="Times New Roman"/>
          <w:b/>
          <w:sz w:val="24"/>
          <w:szCs w:val="24"/>
          <w:lang w:eastAsia="ar-SA"/>
        </w:rPr>
      </w:pPr>
      <w:r>
        <w:rPr>
          <w:rFonts w:ascii="Times New Roman" w:hAnsi="Times New Roman"/>
          <w:b/>
          <w:sz w:val="24"/>
          <w:szCs w:val="24"/>
          <w:lang w:eastAsia="ar-SA"/>
        </w:rPr>
        <w:t>6. Заключительные положения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>6.1. Контроль за исполнением требований настоящего Положения возлагается на администрацию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</w:rPr>
        <w:t>Ильинского</w:t>
      </w:r>
      <w:r>
        <w:rPr>
          <w:rFonts w:ascii="Times New Roman" w:hAnsi="Times New Roman"/>
          <w:sz w:val="24"/>
          <w:szCs w:val="24"/>
          <w:lang w:eastAsia="ar-SA"/>
        </w:rPr>
        <w:t xml:space="preserve"> сельсовета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.                                          </w:t>
      </w:r>
    </w:p>
    <w:p w:rsidR="005D112D" w:rsidRDefault="005D112D" w:rsidP="005D112D">
      <w:pPr>
        <w:suppressAutoHyphens/>
        <w:spacing w:after="0" w:line="240" w:lineRule="auto"/>
        <w:ind w:left="-284" w:right="-3" w:firstLine="851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6.2. Настоящее Положение вступает в силу со дня его официального опубликования. </w:t>
      </w:r>
    </w:p>
    <w:p w:rsidR="005D112D" w:rsidRDefault="005D112D" w:rsidP="005D112D">
      <w:pPr>
        <w:suppressAutoHyphens/>
        <w:spacing w:after="0" w:line="240" w:lineRule="auto"/>
        <w:ind w:left="-284" w:right="-3"/>
        <w:rPr>
          <w:rFonts w:ascii="Times New Roman" w:hAnsi="Times New Roman"/>
          <w:sz w:val="24"/>
          <w:szCs w:val="24"/>
          <w:lang w:eastAsia="ar-SA"/>
        </w:rPr>
      </w:pPr>
    </w:p>
    <w:p w:rsidR="005D112D" w:rsidRDefault="005D112D" w:rsidP="005D112D">
      <w:pPr>
        <w:suppressAutoHyphens/>
        <w:spacing w:after="0" w:line="240" w:lineRule="auto"/>
        <w:ind w:left="-284" w:right="-3"/>
        <w:rPr>
          <w:rFonts w:ascii="Times New Roman" w:hAnsi="Times New Roman"/>
          <w:sz w:val="24"/>
          <w:szCs w:val="24"/>
          <w:lang w:eastAsia="ar-SA"/>
        </w:rPr>
      </w:pPr>
    </w:p>
    <w:p w:rsidR="005D112D" w:rsidRDefault="005D112D" w:rsidP="005D112D">
      <w:pPr>
        <w:suppressAutoHyphens/>
        <w:spacing w:after="0" w:line="240" w:lineRule="auto"/>
        <w:ind w:left="-284" w:right="-3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D112D" w:rsidRDefault="005D112D" w:rsidP="005D112D">
      <w:pPr>
        <w:ind w:left="-284"/>
        <w:rPr>
          <w:sz w:val="24"/>
          <w:szCs w:val="24"/>
        </w:rPr>
      </w:pPr>
    </w:p>
    <w:p w:rsidR="005D112D" w:rsidRDefault="005D112D" w:rsidP="005D112D">
      <w:pPr>
        <w:ind w:left="-284"/>
        <w:rPr>
          <w:sz w:val="24"/>
          <w:szCs w:val="24"/>
        </w:rPr>
      </w:pPr>
    </w:p>
    <w:p w:rsidR="005D112D" w:rsidRDefault="005D112D" w:rsidP="005D112D">
      <w:pPr>
        <w:spacing w:after="0" w:line="240" w:lineRule="auto"/>
        <w:ind w:right="-5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5D112D" w:rsidRPr="00EA01C5" w:rsidRDefault="005D112D" w:rsidP="005D112D">
      <w:pPr>
        <w:spacing w:after="0" w:line="240" w:lineRule="auto"/>
        <w:ind w:right="-5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A74EE" w:rsidRDefault="00CA74EE" w:rsidP="00CA74EE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</w:p>
    <w:p w:rsidR="00CA74EE" w:rsidRDefault="00CA74EE" w:rsidP="00CA74EE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</w:p>
    <w:p w:rsidR="00CA74EE" w:rsidRPr="00E84239" w:rsidRDefault="00CA74EE" w:rsidP="00CA74EE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</w:p>
    <w:sectPr w:rsidR="00CA74EE" w:rsidRPr="00E84239" w:rsidSect="004C60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4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OpenSymbol" w:hAnsi="OpenSymbol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4" w15:restartNumberingAfterBreak="0">
    <w:nsid w:val="053F0447"/>
    <w:multiLevelType w:val="multilevel"/>
    <w:tmpl w:val="974224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6D54EAF"/>
    <w:multiLevelType w:val="multilevel"/>
    <w:tmpl w:val="A830E8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F450958"/>
    <w:multiLevelType w:val="multilevel"/>
    <w:tmpl w:val="1C08C9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57F6CF7"/>
    <w:multiLevelType w:val="hybridMultilevel"/>
    <w:tmpl w:val="6B4834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97D12F7"/>
    <w:multiLevelType w:val="multilevel"/>
    <w:tmpl w:val="71A2C5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C70236F"/>
    <w:multiLevelType w:val="multilevel"/>
    <w:tmpl w:val="2ABE0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C831553"/>
    <w:multiLevelType w:val="multilevel"/>
    <w:tmpl w:val="8A9E61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FD15975"/>
    <w:multiLevelType w:val="multilevel"/>
    <w:tmpl w:val="4510D3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1E74496"/>
    <w:multiLevelType w:val="multilevel"/>
    <w:tmpl w:val="DB24B2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2BB20A9"/>
    <w:multiLevelType w:val="multilevel"/>
    <w:tmpl w:val="6B1C81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3C43EA0"/>
    <w:multiLevelType w:val="multilevel"/>
    <w:tmpl w:val="97D2E6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B620E30"/>
    <w:multiLevelType w:val="multilevel"/>
    <w:tmpl w:val="F8DA86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11753DC"/>
    <w:multiLevelType w:val="multilevel"/>
    <w:tmpl w:val="CAAE20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ED466C4"/>
    <w:multiLevelType w:val="hybridMultilevel"/>
    <w:tmpl w:val="C4E6330C"/>
    <w:lvl w:ilvl="0" w:tplc="C7C203A2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60E634E3"/>
    <w:multiLevelType w:val="multilevel"/>
    <w:tmpl w:val="3DAA04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5F0030C"/>
    <w:multiLevelType w:val="multilevel"/>
    <w:tmpl w:val="43C2C6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1274643"/>
    <w:multiLevelType w:val="multilevel"/>
    <w:tmpl w:val="7166B1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4CB5986"/>
    <w:multiLevelType w:val="multilevel"/>
    <w:tmpl w:val="74566B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7A71B1E"/>
    <w:multiLevelType w:val="multilevel"/>
    <w:tmpl w:val="120CB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21"/>
  </w:num>
  <w:num w:numId="3">
    <w:abstractNumId w:val="9"/>
  </w:num>
  <w:num w:numId="4">
    <w:abstractNumId w:val="13"/>
  </w:num>
  <w:num w:numId="5">
    <w:abstractNumId w:val="4"/>
  </w:num>
  <w:num w:numId="6">
    <w:abstractNumId w:val="16"/>
  </w:num>
  <w:num w:numId="7">
    <w:abstractNumId w:val="19"/>
  </w:num>
  <w:num w:numId="8">
    <w:abstractNumId w:val="5"/>
  </w:num>
  <w:num w:numId="9">
    <w:abstractNumId w:val="22"/>
  </w:num>
  <w:num w:numId="10">
    <w:abstractNumId w:val="10"/>
  </w:num>
  <w:num w:numId="11">
    <w:abstractNumId w:val="18"/>
  </w:num>
  <w:num w:numId="12">
    <w:abstractNumId w:val="12"/>
  </w:num>
  <w:num w:numId="13">
    <w:abstractNumId w:val="20"/>
  </w:num>
  <w:num w:numId="14">
    <w:abstractNumId w:val="14"/>
  </w:num>
  <w:num w:numId="15">
    <w:abstractNumId w:val="11"/>
  </w:num>
  <w:num w:numId="16">
    <w:abstractNumId w:val="8"/>
  </w:num>
  <w:num w:numId="17">
    <w:abstractNumId w:val="15"/>
  </w:num>
  <w:num w:numId="1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7"/>
  </w:num>
  <w:num w:numId="20">
    <w:abstractNumId w:val="1"/>
  </w:num>
  <w:num w:numId="21">
    <w:abstractNumId w:val="2"/>
  </w:num>
  <w:num w:numId="22">
    <w:abstractNumId w:val="3"/>
  </w:num>
  <w:num w:numId="2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C0AE5"/>
    <w:rsid w:val="00000B60"/>
    <w:rsid w:val="000167CA"/>
    <w:rsid w:val="00054251"/>
    <w:rsid w:val="000A7155"/>
    <w:rsid w:val="00120DB2"/>
    <w:rsid w:val="00131A37"/>
    <w:rsid w:val="002F090F"/>
    <w:rsid w:val="002F7E27"/>
    <w:rsid w:val="0034539F"/>
    <w:rsid w:val="003F14FB"/>
    <w:rsid w:val="00453F3B"/>
    <w:rsid w:val="004550D4"/>
    <w:rsid w:val="004C605E"/>
    <w:rsid w:val="004E412F"/>
    <w:rsid w:val="005D112D"/>
    <w:rsid w:val="00600CE9"/>
    <w:rsid w:val="0062141D"/>
    <w:rsid w:val="006B12D8"/>
    <w:rsid w:val="00782271"/>
    <w:rsid w:val="008A7372"/>
    <w:rsid w:val="008B7858"/>
    <w:rsid w:val="008F68DC"/>
    <w:rsid w:val="00955700"/>
    <w:rsid w:val="00967715"/>
    <w:rsid w:val="009A09C9"/>
    <w:rsid w:val="00A63C56"/>
    <w:rsid w:val="00AC2731"/>
    <w:rsid w:val="00BF1F41"/>
    <w:rsid w:val="00C12616"/>
    <w:rsid w:val="00C545EB"/>
    <w:rsid w:val="00C60DC7"/>
    <w:rsid w:val="00CA74EE"/>
    <w:rsid w:val="00D16E18"/>
    <w:rsid w:val="00DB233E"/>
    <w:rsid w:val="00E003EB"/>
    <w:rsid w:val="00E229BF"/>
    <w:rsid w:val="00E84239"/>
    <w:rsid w:val="00EB5384"/>
    <w:rsid w:val="00EB6FAC"/>
    <w:rsid w:val="00EC0AE5"/>
    <w:rsid w:val="00EF372C"/>
    <w:rsid w:val="00F03BBA"/>
    <w:rsid w:val="00F36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99B165F"/>
  <w15:docId w15:val="{80D493FC-3D1E-432A-AAA4-DE70D36CD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605E"/>
  </w:style>
  <w:style w:type="paragraph" w:styleId="1">
    <w:name w:val="heading 1"/>
    <w:basedOn w:val="a"/>
    <w:next w:val="a"/>
    <w:link w:val="10"/>
    <w:uiPriority w:val="9"/>
    <w:qFormat/>
    <w:rsid w:val="004E412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EC0AE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A74E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EC0AE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EC0A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C0AE5"/>
    <w:rPr>
      <w:b/>
      <w:bCs/>
    </w:rPr>
  </w:style>
  <w:style w:type="character" w:styleId="a5">
    <w:name w:val="Hyperlink"/>
    <w:basedOn w:val="a0"/>
    <w:uiPriority w:val="99"/>
    <w:semiHidden/>
    <w:unhideWhenUsed/>
    <w:rsid w:val="00EC0AE5"/>
    <w:rPr>
      <w:color w:val="0000FF"/>
      <w:u w:val="single"/>
    </w:rPr>
  </w:style>
  <w:style w:type="paragraph" w:customStyle="1" w:styleId="adm-page-footer">
    <w:name w:val="adm-page-footer"/>
    <w:basedOn w:val="a"/>
    <w:rsid w:val="00EC0A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782271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4E412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7">
    <w:name w:val="List Paragraph"/>
    <w:basedOn w:val="a"/>
    <w:uiPriority w:val="34"/>
    <w:qFormat/>
    <w:rsid w:val="00C12616"/>
    <w:pPr>
      <w:ind w:left="720"/>
      <w:contextualSpacing/>
    </w:pPr>
  </w:style>
  <w:style w:type="table" w:styleId="a8">
    <w:name w:val="Table Grid"/>
    <w:basedOn w:val="a1"/>
    <w:rsid w:val="00C545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basedOn w:val="a0"/>
    <w:link w:val="4"/>
    <w:uiPriority w:val="9"/>
    <w:semiHidden/>
    <w:rsid w:val="00CA74E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11">
    <w:name w:val="Цитата1"/>
    <w:basedOn w:val="a"/>
    <w:uiPriority w:val="99"/>
    <w:rsid w:val="00CA74EE"/>
    <w:pPr>
      <w:suppressAutoHyphens/>
      <w:spacing w:after="0" w:line="240" w:lineRule="auto"/>
      <w:ind w:left="5670" w:right="-908"/>
      <w:jc w:val="both"/>
    </w:pPr>
    <w:rPr>
      <w:rFonts w:ascii="Times New Roman" w:eastAsia="Calibri" w:hAnsi="Times New Roman" w:cs="Times New Roman"/>
      <w:b/>
      <w:sz w:val="28"/>
      <w:szCs w:val="20"/>
      <w:lang w:eastAsia="ar-SA"/>
    </w:rPr>
  </w:style>
  <w:style w:type="paragraph" w:customStyle="1" w:styleId="12">
    <w:name w:val="Текст1"/>
    <w:basedOn w:val="a"/>
    <w:uiPriority w:val="99"/>
    <w:rsid w:val="00CA74EE"/>
    <w:pPr>
      <w:suppressAutoHyphens/>
      <w:spacing w:after="0" w:line="240" w:lineRule="auto"/>
    </w:pPr>
    <w:rPr>
      <w:rFonts w:ascii="Courier New" w:eastAsia="Calibri" w:hAnsi="Courier New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658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24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16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494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3221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479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3481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45164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8974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89312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38152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9730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6924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1806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32441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664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38757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85982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2049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03886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175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1C4A0E2-1A81-49F2-9920-BECB7FF5DB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</TotalTime>
  <Pages>9</Pages>
  <Words>3173</Words>
  <Characters>18091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25</cp:revision>
  <cp:lastPrinted>2020-04-21T03:12:00Z</cp:lastPrinted>
  <dcterms:created xsi:type="dcterms:W3CDTF">2019-01-23T05:40:00Z</dcterms:created>
  <dcterms:modified xsi:type="dcterms:W3CDTF">2025-04-07T08:04:00Z</dcterms:modified>
</cp:coreProperties>
</file>