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8E7" w:rsidRDefault="009B445F" w:rsidP="009B445F">
      <w:pPr>
        <w:pStyle w:val="Noparagraphstyle"/>
        <w:keepNext/>
        <w:keepLines/>
        <w:spacing w:line="240" w:lineRule="auto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A08E7">
        <w:rPr>
          <w:b/>
          <w:sz w:val="28"/>
          <w:szCs w:val="28"/>
        </w:rPr>
        <w:t>АДМИНИСТРАЦИЯ ИЛЬИНСКОГО СЕЛЬСОВЕТА</w:t>
      </w:r>
    </w:p>
    <w:p w:rsidR="000A08E7" w:rsidRDefault="000A08E7" w:rsidP="000A08E7">
      <w:pPr>
        <w:pStyle w:val="Noparagraphstyle"/>
        <w:keepNext/>
        <w:keepLines/>
        <w:spacing w:line="24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0A08E7" w:rsidRDefault="000A08E7" w:rsidP="000A08E7">
      <w:pPr>
        <w:pStyle w:val="a4"/>
        <w:jc w:val="left"/>
        <w:rPr>
          <w:b w:val="0"/>
          <w:szCs w:val="20"/>
        </w:rPr>
      </w:pPr>
    </w:p>
    <w:p w:rsidR="000A08E7" w:rsidRDefault="000A08E7" w:rsidP="000A08E7">
      <w:pPr>
        <w:pStyle w:val="a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0A08E7" w:rsidRDefault="000A08E7" w:rsidP="000A08E7">
      <w:pPr>
        <w:pStyle w:val="a4"/>
        <w:jc w:val="left"/>
        <w:rPr>
          <w:rFonts w:ascii="Times New Roman" w:hAnsi="Times New Roman"/>
        </w:rPr>
      </w:pPr>
    </w:p>
    <w:p w:rsidR="000A08E7" w:rsidRPr="006B4BEF" w:rsidRDefault="0011314C" w:rsidP="000A08E7">
      <w:pPr>
        <w:pStyle w:val="a4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="00E87C78">
        <w:rPr>
          <w:rFonts w:ascii="Times New Roman" w:hAnsi="Times New Roman"/>
        </w:rPr>
        <w:t>.10</w:t>
      </w:r>
      <w:r w:rsidR="000A08E7" w:rsidRPr="006B4BEF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="000A08E7" w:rsidRPr="006B4BEF">
        <w:rPr>
          <w:rFonts w:ascii="Times New Roman" w:hAnsi="Times New Roman"/>
        </w:rPr>
        <w:t xml:space="preserve">                                                                                                        № </w:t>
      </w:r>
      <w:r w:rsidR="00E87C78">
        <w:rPr>
          <w:rFonts w:ascii="Times New Roman" w:hAnsi="Times New Roman"/>
        </w:rPr>
        <w:t>6</w:t>
      </w:r>
      <w:r>
        <w:rPr>
          <w:rFonts w:ascii="Times New Roman" w:hAnsi="Times New Roman"/>
        </w:rPr>
        <w:t>3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</w:rPr>
      </w:pP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Об утверждении отчета об исполнении бюджета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>Ильинского сельсовета Доволенского района Новосибирской области</w:t>
      </w:r>
    </w:p>
    <w:p w:rsidR="000A08E7" w:rsidRPr="006B4BEF" w:rsidRDefault="000A08E7" w:rsidP="000A08E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4BEF">
        <w:rPr>
          <w:rFonts w:ascii="Times New Roman" w:hAnsi="Times New Roman"/>
          <w:b/>
          <w:sz w:val="28"/>
          <w:szCs w:val="28"/>
        </w:rPr>
        <w:t xml:space="preserve"> за </w:t>
      </w:r>
      <w:r w:rsidR="00E87C78">
        <w:rPr>
          <w:rFonts w:ascii="Times New Roman" w:hAnsi="Times New Roman"/>
          <w:b/>
          <w:sz w:val="28"/>
          <w:szCs w:val="28"/>
        </w:rPr>
        <w:t>9 месяцев</w:t>
      </w:r>
      <w:r w:rsidRPr="006B4BEF">
        <w:rPr>
          <w:rFonts w:ascii="Times New Roman" w:hAnsi="Times New Roman"/>
          <w:b/>
          <w:sz w:val="28"/>
          <w:szCs w:val="28"/>
        </w:rPr>
        <w:t xml:space="preserve"> 201</w:t>
      </w:r>
      <w:r w:rsidR="0011314C">
        <w:rPr>
          <w:rFonts w:ascii="Times New Roman" w:hAnsi="Times New Roman"/>
          <w:b/>
          <w:sz w:val="28"/>
          <w:szCs w:val="28"/>
        </w:rPr>
        <w:t>9</w:t>
      </w:r>
      <w:r w:rsidRPr="006B4BEF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A08E7" w:rsidRDefault="000A08E7" w:rsidP="000A08E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соответствии с пунктом 5 статьи 264.2 Бюджетного кодекса Российской Федерации, ПОСТАНОВЛЯЮ:</w:t>
      </w:r>
    </w:p>
    <w:p w:rsidR="000A08E7" w:rsidRDefault="000A08E7" w:rsidP="000A08E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прилагаемый отчет об исполнении бюджета Ильинс</w:t>
      </w:r>
      <w:r w:rsidR="003F2CA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ого сельсовета Доволенского района Новосибирской области за </w:t>
      </w:r>
      <w:r w:rsidR="00E87C78">
        <w:rPr>
          <w:rFonts w:ascii="Times New Roman" w:hAnsi="Times New Roman"/>
          <w:sz w:val="28"/>
          <w:szCs w:val="28"/>
        </w:rPr>
        <w:t>9 месяцев</w:t>
      </w:r>
      <w:r w:rsidR="003F2C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11314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0A08E7" w:rsidRDefault="000A08E7" w:rsidP="000A08E7">
      <w:pPr>
        <w:spacing w:after="0"/>
        <w:ind w:left="795"/>
        <w:jc w:val="both"/>
        <w:rPr>
          <w:rFonts w:ascii="Times New Roman" w:hAnsi="Times New Roman"/>
          <w:sz w:val="28"/>
          <w:szCs w:val="28"/>
        </w:rPr>
      </w:pP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Ильинского  сельсовета</w:t>
      </w:r>
    </w:p>
    <w:p w:rsidR="000A08E7" w:rsidRDefault="000A08E7" w:rsidP="000A08E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Доволенского района</w:t>
      </w:r>
    </w:p>
    <w:p w:rsidR="00542C8B" w:rsidRDefault="000A08E7" w:rsidP="00320514">
      <w:pPr>
        <w:spacing w:after="0"/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А.М. </w:t>
      </w:r>
      <w:proofErr w:type="spellStart"/>
      <w:r>
        <w:rPr>
          <w:rFonts w:ascii="Times New Roman" w:hAnsi="Times New Roman"/>
          <w:sz w:val="28"/>
          <w:szCs w:val="28"/>
        </w:rPr>
        <w:t>Щегорцов</w:t>
      </w:r>
      <w:proofErr w:type="spellEnd"/>
    </w:p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p w:rsidR="00071E59" w:rsidRDefault="00071E59"/>
    <w:tbl>
      <w:tblPr>
        <w:tblW w:w="13851" w:type="dxa"/>
        <w:tblInd w:w="93" w:type="dxa"/>
        <w:tblLook w:val="04A0"/>
      </w:tblPr>
      <w:tblGrid>
        <w:gridCol w:w="5874"/>
        <w:gridCol w:w="821"/>
        <w:gridCol w:w="2568"/>
        <w:gridCol w:w="1831"/>
        <w:gridCol w:w="1340"/>
        <w:gridCol w:w="1417"/>
      </w:tblGrid>
      <w:tr w:rsidR="00071E59" w:rsidRPr="00071E59" w:rsidTr="00320514">
        <w:trPr>
          <w:trHeight w:val="255"/>
        </w:trPr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</w:p>
        </w:tc>
      </w:tr>
    </w:tbl>
    <w:p w:rsidR="00320514" w:rsidRDefault="00320514" w:rsidP="00320514">
      <w:pPr>
        <w:spacing w:after="0" w:line="240" w:lineRule="auto"/>
        <w:rPr>
          <w:rFonts w:ascii="Arial CYR" w:eastAsia="Times New Roman" w:hAnsi="Arial CYR" w:cs="Arial CYR"/>
          <w:sz w:val="16"/>
          <w:szCs w:val="16"/>
          <w:lang w:eastAsia="ru-RU"/>
        </w:rPr>
        <w:sectPr w:rsidR="00320514" w:rsidSect="00542C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3851" w:type="dxa"/>
        <w:tblInd w:w="93" w:type="dxa"/>
        <w:tblLook w:val="04A0"/>
      </w:tblPr>
      <w:tblGrid>
        <w:gridCol w:w="11094"/>
        <w:gridCol w:w="1340"/>
        <w:gridCol w:w="1417"/>
      </w:tblGrid>
      <w:tr w:rsidR="00071E59" w:rsidRPr="00071E59" w:rsidTr="00320514">
        <w:trPr>
          <w:trHeight w:val="300"/>
        </w:trPr>
        <w:tc>
          <w:tcPr>
            <w:tcW w:w="1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660" w:type="dxa"/>
              <w:tblLook w:val="04A0"/>
            </w:tblPr>
            <w:tblGrid>
              <w:gridCol w:w="4300"/>
              <w:gridCol w:w="601"/>
              <w:gridCol w:w="1880"/>
              <w:gridCol w:w="1340"/>
              <w:gridCol w:w="1340"/>
              <w:gridCol w:w="1417"/>
            </w:tblGrid>
            <w:tr w:rsidR="00320514" w:rsidRPr="00320514" w:rsidTr="0032051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30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ОТЧЕТ ОБ ИСПОЛНЕНИИ БЮДЖЕТА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КОДЫ</w:t>
                  </w: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Форма по ОКУД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0503117</w:t>
                  </w: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bookmarkStart w:id="0" w:name="RANGE!A5"/>
                  <w:r w:rsidRPr="00320514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 1 октября 2019 г.</w:t>
                  </w:r>
                  <w:bookmarkEnd w:id="0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      Дата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01/11/19</w:t>
                  </w:r>
                </w:p>
              </w:tc>
            </w:tr>
            <w:tr w:rsidR="00320514" w:rsidRPr="00320514" w:rsidTr="00320514">
              <w:trPr>
                <w:trHeight w:val="103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Наименование финансового органа  </w:t>
                  </w:r>
                </w:p>
              </w:tc>
              <w:tc>
                <w:tcPr>
                  <w:tcW w:w="368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администрация Ильинского сельсовета Доволенского района Новосибирской области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субъекта бюджетной отчетности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320514" w:rsidRPr="00320514" w:rsidTr="00320514">
              <w:trPr>
                <w:trHeight w:val="33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bookmarkStart w:id="1" w:name="RANGE!A7"/>
                  <w:bookmarkEnd w:id="1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ОКПО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04201066</w:t>
                  </w: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Глава по БК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504</w:t>
                  </w: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Наименование публично-правового образования:  бюджет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по ОКТМО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50610410</w:t>
                  </w:r>
                </w:p>
              </w:tc>
            </w:tr>
            <w:tr w:rsidR="00320514" w:rsidRPr="00320514" w:rsidTr="00320514">
              <w:trPr>
                <w:trHeight w:val="270"/>
              </w:trPr>
              <w:tc>
                <w:tcPr>
                  <w:tcW w:w="79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Периодичность:         месячная, квартальная, годовая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            по ОКЕИ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383</w:t>
                  </w: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Единица измерения:  </w:t>
                  </w:r>
                  <w:proofErr w:type="spellStart"/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руб</w:t>
                  </w:r>
                  <w:proofErr w:type="spellEnd"/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300"/>
              </w:trPr>
              <w:tc>
                <w:tcPr>
                  <w:tcW w:w="1066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>1. Доходы бюджета</w:t>
                  </w:r>
                </w:p>
              </w:tc>
            </w:tr>
            <w:tr w:rsidR="00320514" w:rsidRPr="00320514" w:rsidTr="00320514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43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18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34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320514" w:rsidRPr="00320514" w:rsidTr="0032051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184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255"/>
              </w:trPr>
              <w:tc>
                <w:tcPr>
                  <w:tcW w:w="43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320514" w:rsidRPr="00320514" w:rsidTr="00320514">
              <w:trPr>
                <w:trHeight w:val="27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 бюджета - Всего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10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000 8 50 00000 00 0000 000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13 275 140,00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10 864 832,45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2 410 307,55</w:t>
                  </w:r>
                </w:p>
              </w:tc>
            </w:tr>
            <w:tr w:rsidR="00320514" w:rsidRPr="00320514" w:rsidTr="00320514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000 1 01 02010 01 0000 110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704 100,00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516 927,48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187 172,52</w:t>
                  </w:r>
                </w:p>
              </w:tc>
            </w:tr>
            <w:tr w:rsidR="00320514" w:rsidRPr="00320514" w:rsidTr="00320514">
              <w:trPr>
                <w:trHeight w:val="136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000 1 01 02020 01 0000 110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64,30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000 1 01 02030 01 0000 110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92,54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000 1 03 02231 01 0000 110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305 100,00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245 386,20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59 713,80</w:t>
                  </w:r>
                </w:p>
              </w:tc>
            </w:tr>
            <w:tr w:rsidR="00320514" w:rsidRPr="00320514" w:rsidTr="0032051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инжекторных</w:t>
                  </w:r>
                  <w:proofErr w:type="spellEnd"/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000 1 03 02241 01 0000 110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1 865,58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334,42</w:t>
                  </w:r>
                </w:p>
              </w:tc>
            </w:tr>
            <w:tr w:rsidR="00320514" w:rsidRPr="00320514" w:rsidTr="0032051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000 1 03 02251 01 0000 110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452 600,00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336 323,97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116 276,03</w:t>
                  </w:r>
                </w:p>
              </w:tc>
            </w:tr>
            <w:tr w:rsidR="00320514" w:rsidRPr="00320514" w:rsidTr="00320514">
              <w:trPr>
                <w:trHeight w:val="156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000 1 03 02261 01 0000 110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-46 700,00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-41 502,19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000 1 05 03010 01 0000 110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414 200,00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656 528,00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000 1 06 01030 10 0000 110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3 960,49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8 039,51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000 1 06 06033 10 0000 110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188 000,00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145 778,81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42 221,19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000 1 06 06043 10 0000 110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303 100,00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70 522,96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232 577,04</w:t>
                  </w:r>
                </w:p>
              </w:tc>
            </w:tr>
            <w:tr w:rsidR="00320514" w:rsidRPr="00320514" w:rsidTr="00320514">
              <w:trPr>
                <w:trHeight w:val="97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000 1 08 04020 01 0000 110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Земельный налог (по обязательствам, возникшим до 1 января 2006 года), мобилизуемый на территориях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000 1 09 04053 10 0000 110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0,31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000 1 13 02065 10 0000 130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101 000,00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101 000,00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000 2 02 15001 10 0000 150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6 123 800,00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4 601 400,00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1 522 400,00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000 2 02 29999 10 0000 150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390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000 2 02 30024 10 0000 150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320514" w:rsidRPr="00320514" w:rsidTr="00320514">
              <w:trPr>
                <w:trHeight w:val="58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000 2 02 35118 10 0000 150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92 740,00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69 584,00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23 156,00</w:t>
                  </w:r>
                </w:p>
              </w:tc>
            </w:tr>
            <w:tr w:rsidR="00320514" w:rsidRPr="00320514" w:rsidTr="00320514">
              <w:trPr>
                <w:trHeight w:val="405"/>
              </w:trPr>
              <w:tc>
                <w:tcPr>
                  <w:tcW w:w="43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000 2 02 49999 10 0000 150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4 242 700,00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3 876 900,00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20514" w:rsidRPr="00320514" w:rsidRDefault="00320514" w:rsidP="00320514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320514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365 800,00</w:t>
                  </w:r>
                </w:p>
              </w:tc>
            </w:tr>
          </w:tbl>
          <w:p w:rsidR="00071E59" w:rsidRPr="00071E59" w:rsidRDefault="00071E59" w:rsidP="00071E59">
            <w:pPr>
              <w:spacing w:after="0" w:line="240" w:lineRule="auto"/>
              <w:jc w:val="center"/>
              <w:rPr>
                <w:rFonts w:ascii="Arial CYR" w:eastAsia="Times New Roman" w:hAnsi="Arial CYR"/>
                <w:b/>
                <w:bCs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E59" w:rsidRPr="00071E59" w:rsidRDefault="00071E59" w:rsidP="00071E59">
            <w:pPr>
              <w:spacing w:after="0" w:line="240" w:lineRule="auto"/>
              <w:rPr>
                <w:rFonts w:ascii="Arial CYR" w:eastAsia="Times New Roman" w:hAnsi="Arial CYR"/>
                <w:sz w:val="20"/>
                <w:szCs w:val="20"/>
                <w:lang w:eastAsia="ru-RU"/>
              </w:rPr>
            </w:pPr>
          </w:p>
        </w:tc>
      </w:tr>
    </w:tbl>
    <w:p w:rsidR="00320514" w:rsidRDefault="00320514"/>
    <w:p w:rsidR="00E611B0" w:rsidRDefault="00E611B0"/>
    <w:p w:rsidR="00E611B0" w:rsidRDefault="00E611B0"/>
    <w:p w:rsidR="00E611B0" w:rsidRDefault="00E611B0"/>
    <w:p w:rsidR="00E611B0" w:rsidRDefault="00E611B0"/>
    <w:p w:rsidR="00E611B0" w:rsidRDefault="00E611B0"/>
    <w:p w:rsidR="00E611B0" w:rsidRDefault="00E611B0"/>
    <w:p w:rsidR="00E611B0" w:rsidRDefault="00E611B0"/>
    <w:tbl>
      <w:tblPr>
        <w:tblW w:w="10456" w:type="dxa"/>
        <w:tblInd w:w="108" w:type="dxa"/>
        <w:tblLook w:val="04A0"/>
      </w:tblPr>
      <w:tblGrid>
        <w:gridCol w:w="8794"/>
        <w:gridCol w:w="508"/>
        <w:gridCol w:w="1508"/>
        <w:gridCol w:w="1158"/>
        <w:gridCol w:w="1228"/>
        <w:gridCol w:w="1228"/>
      </w:tblGrid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Форма 0503117  с.3</w:t>
            </w:r>
          </w:p>
        </w:tc>
      </w:tr>
      <w:tr w:rsidR="00E611B0" w:rsidRPr="00E611B0" w:rsidTr="00E611B0">
        <w:trPr>
          <w:trHeight w:val="300"/>
        </w:trPr>
        <w:tc>
          <w:tcPr>
            <w:tcW w:w="104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b/>
                <w:bCs/>
                <w:lang w:eastAsia="ru-RU"/>
              </w:rPr>
              <w:t>3. Источники финансирования дефицита бюджета</w:t>
            </w:r>
          </w:p>
        </w:tc>
      </w:tr>
      <w:tr w:rsidR="00E611B0" w:rsidRPr="00E611B0" w:rsidTr="00E611B0">
        <w:trPr>
          <w:trHeight w:val="27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1B0" w:rsidRPr="00E611B0" w:rsidTr="00E611B0">
        <w:trPr>
          <w:trHeight w:val="184"/>
        </w:trPr>
        <w:tc>
          <w:tcPr>
            <w:tcW w:w="3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Код </w:t>
            </w:r>
            <w:proofErr w:type="spellStart"/>
            <w:proofErr w:type="gramStart"/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стро-ки</w:t>
            </w:r>
            <w:proofErr w:type="spellEnd"/>
            <w:proofErr w:type="gramEnd"/>
          </w:p>
        </w:tc>
        <w:tc>
          <w:tcPr>
            <w:tcW w:w="19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456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E611B0" w:rsidRPr="00E611B0" w:rsidTr="00E611B0">
        <w:trPr>
          <w:trHeight w:val="184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184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285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184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184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465"/>
        </w:trPr>
        <w:tc>
          <w:tcPr>
            <w:tcW w:w="3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27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E611B0" w:rsidRPr="00E611B0" w:rsidTr="00E611B0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bookmarkStart w:id="2" w:name="RANGE!A12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2 502 807,00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-1 186 162,63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3 688 969,63</w:t>
            </w:r>
          </w:p>
        </w:tc>
      </w:tr>
      <w:tr w:rsidR="00E611B0" w:rsidRPr="00E611B0" w:rsidTr="00E611B0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источники внутреннего финансирования бюджетов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000 01 00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611B0" w:rsidRPr="00E611B0" w:rsidTr="00E611B0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Изменение остатков средств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700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0000 000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2 502 807,00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-1 186 162,63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3 688 969,63</w:t>
            </w:r>
          </w:p>
        </w:tc>
      </w:tr>
      <w:tr w:rsidR="00E611B0" w:rsidRPr="00E611B0" w:rsidTr="00E611B0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остатков средств бюджетов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-13 275 140,00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-10 864 832,45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611B0" w:rsidRPr="00E611B0" w:rsidTr="00E611B0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710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000 01 05 02 01 10 0000 510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-13 275 140,00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-10 864 832,45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611B0" w:rsidRPr="00E611B0" w:rsidTr="00E611B0">
        <w:trPr>
          <w:trHeight w:val="390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остатков средств бюджетов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000 01 05 00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</w:t>
            </w:r>
            <w:proofErr w:type="spellEnd"/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 0000 600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15 777 947,00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9 678 669,82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611B0" w:rsidRPr="00E611B0" w:rsidTr="00E611B0">
        <w:trPr>
          <w:trHeight w:val="405"/>
        </w:trPr>
        <w:tc>
          <w:tcPr>
            <w:tcW w:w="36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000 01 05 02 01 10 0000 610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15 777 947,00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9 678 669,82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1B0" w:rsidRPr="00E611B0" w:rsidRDefault="00E611B0" w:rsidP="00E611B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3" w:name="RANGE!B20"/>
            <w:bookmarkEnd w:id="3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33475" cy="19050"/>
                  <wp:effectExtent l="0" t="0" r="0" b="0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3505200"/>
                            <a:ext cx="1123950" cy="0"/>
                            <a:chOff x="5124450" y="3505200"/>
                            <a:chExt cx="1123950" cy="0"/>
                          </a:xfrm>
                        </a:grpSpPr>
                        <a:sp>
                          <a:nvSpPr>
                            <a:cNvPr id="1083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>
                              <a:off x="5124450" y="3505200"/>
                              <a:ext cx="11239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0"/>
            </w:tblGrid>
            <w:tr w:rsidR="00E611B0" w:rsidRPr="00E611B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1B0" w:rsidRPr="00E611B0" w:rsidRDefault="00E611B0" w:rsidP="00E611B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611B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Щегорцов</w:t>
                  </w:r>
                  <w:proofErr w:type="spellEnd"/>
                  <w:r w:rsidRPr="00E611B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А.М.</w:t>
                  </w:r>
                </w:p>
              </w:tc>
            </w:tr>
          </w:tbl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(подпись)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4" w:name="RANGE!E21"/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(расшифровка подписи)</w:t>
            </w:r>
            <w:bookmarkEnd w:id="4"/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Руководитель планово - финансовой службы       </w:t>
            </w: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381000</wp:posOffset>
                  </wp:positionH>
                  <wp:positionV relativeFrom="paragraph">
                    <wp:posOffset>152400</wp:posOffset>
                  </wp:positionV>
                  <wp:extent cx="1114425" cy="19050"/>
                  <wp:effectExtent l="0" t="0" r="635" b="0"/>
                  <wp:wrapNone/>
                  <wp:docPr id="3" name="Line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124450" y="4152900"/>
                            <a:ext cx="1114425" cy="0"/>
                            <a:chOff x="5124450" y="4152900"/>
                            <a:chExt cx="1114425" cy="0"/>
                          </a:xfrm>
                        </a:grpSpPr>
                        <a:sp>
                          <a:nvSpPr>
                            <a:cNvPr id="1082" name="Line 7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124450" y="4152900"/>
                              <a:ext cx="11144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0"/>
            </w:tblGrid>
            <w:tr w:rsidR="00E611B0" w:rsidRPr="00E611B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1B0" w:rsidRPr="00E611B0" w:rsidRDefault="00E611B0" w:rsidP="00E611B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60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Главный бухгалтер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B27"/>
            <w:bookmarkEnd w:id="5"/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152400</wp:posOffset>
                  </wp:positionV>
                  <wp:extent cx="1181100" cy="19050"/>
                  <wp:effectExtent l="0" t="0" r="635" b="0"/>
                  <wp:wrapNone/>
                  <wp:docPr id="2" name="Line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067300" y="4638675"/>
                            <a:ext cx="1162050" cy="0"/>
                            <a:chOff x="5067300" y="4638675"/>
                            <a:chExt cx="1162050" cy="0"/>
                          </a:xfrm>
                        </a:grpSpPr>
                        <a:sp>
                          <a:nvSpPr>
                            <a:cNvPr id="1081" name="Line 6"/>
                            <a:cNvSpPr>
                              <a:spLocks noChangeShapeType="1"/>
                            </a:cNvSpPr>
                          </a:nvSpPr>
                          <a:spPr bwMode="auto">
                            <a:xfrm flipV="1">
                              <a:off x="5067300" y="4638675"/>
                              <a:ext cx="11620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40"/>
            </w:tblGrid>
            <w:tr w:rsidR="00E611B0" w:rsidRPr="00E611B0">
              <w:trPr>
                <w:trHeight w:val="255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611B0" w:rsidRPr="00E611B0" w:rsidRDefault="00E611B0" w:rsidP="00E611B0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611B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Почикаева</w:t>
                  </w:r>
                  <w:proofErr w:type="spellEnd"/>
                  <w:r w:rsidRPr="00E611B0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 xml:space="preserve"> Н.А.</w:t>
                  </w:r>
                </w:p>
              </w:tc>
            </w:tr>
          </w:tbl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(подпись)   </w:t>
            </w: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E611B0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(расшифровка подписи)</w:t>
            </w: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740" w:type="dxa"/>
              <w:tblLook w:val="04A0"/>
            </w:tblPr>
            <w:tblGrid>
              <w:gridCol w:w="2712"/>
              <w:gridCol w:w="508"/>
              <w:gridCol w:w="1647"/>
              <w:gridCol w:w="1237"/>
              <w:gridCol w:w="1237"/>
              <w:gridCol w:w="1237"/>
            </w:tblGrid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Форма 0503117  с.2</w:t>
                  </w:r>
                </w:p>
              </w:tc>
            </w:tr>
            <w:tr w:rsidR="00267495" w:rsidRPr="00267495" w:rsidTr="00267495">
              <w:trPr>
                <w:trHeight w:val="300"/>
              </w:trPr>
              <w:tc>
                <w:tcPr>
                  <w:tcW w:w="91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b/>
                      <w:bCs/>
                      <w:lang w:eastAsia="ru-RU"/>
                    </w:rPr>
                    <w:t xml:space="preserve">                          2. Расходы бюджета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7495" w:rsidRPr="00267495" w:rsidTr="00267495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67495" w:rsidRPr="00267495" w:rsidTr="00267495">
              <w:trPr>
                <w:trHeight w:val="450"/>
              </w:trPr>
              <w:tc>
                <w:tcPr>
                  <w:tcW w:w="35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 Наименование показателя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 xml:space="preserve">Код </w:t>
                  </w:r>
                  <w:proofErr w:type="spellStart"/>
                  <w:proofErr w:type="gramStart"/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стро-ки</w:t>
                  </w:r>
                  <w:proofErr w:type="spellEnd"/>
                  <w:proofErr w:type="gramEnd"/>
                </w:p>
              </w:tc>
              <w:tc>
                <w:tcPr>
                  <w:tcW w:w="210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Код расхода по бюджетной классификации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Утвержденные бюджетные назначения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Неисполненные назначения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67495" w:rsidRPr="00267495" w:rsidTr="00267495">
              <w:trPr>
                <w:trHeight w:val="195"/>
              </w:trPr>
              <w:tc>
                <w:tcPr>
                  <w:tcW w:w="350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0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267495" w:rsidRPr="00267495" w:rsidTr="00267495">
              <w:trPr>
                <w:trHeight w:val="2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bookmarkStart w:id="6" w:name="RANGE!A13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бюджета - всего</w:t>
                  </w:r>
                  <w:bookmarkEnd w:id="6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200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15 777 947,00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9 678 669,82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6 099 277,18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688 677,00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463 142,89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225 534,11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Глава муниципального образования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000 0102 9000001000 000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597 277,00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394 598,89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202 678,11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000 0102 9000001000 100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597 277,00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394 598,89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202 678,11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000 0102 9000001000 120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597 277,00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394 598,89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202 678,11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000 0102 9000001000 121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461 058,00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309 321,78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151 736,22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000 0102 9000001000 129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136 219,00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85 277,11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50 941,89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68 544,00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22 856,00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68 544,00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22 856,00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91 400,00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68 544,00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22 856,00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63 797,00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47 844,00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15 953,00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000 0102 9000070510 129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27 603,00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6 903,00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2 405 326,32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1 107 234,25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1 298 092,07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обеспечение функций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2 331 226,32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1 051 678,25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1 279 548,07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1 540 771,00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748 473,55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792 297,45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1 540 771,00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748 473,55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792 297,45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1 165 737,00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569 792,50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595 944,50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000 0104 9000003000 122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13 840,00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12 160,00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349 034,00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164 841,05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184 192,95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750 455,32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302 244,70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448 210,62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750 455,32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302 244,70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448 210,62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750 455,32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302 244,70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448 210,62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39 040,00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39 040,00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960,00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14 040,00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000 0104 9000003000 853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Осуществление отдельных государственных полномочий Новосибирской области  по решению вопросов в сфере административных правонарушений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000 0104 9000070190 000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000 0104 9000070190 200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000 0104 9000070190 240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000 0104 9000070190 244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55 456,00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18 544,00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55 456,00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18 544,00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000 0104 9000070510 120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55 456,00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18 544,00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000 0104 9000070510 121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51 652,00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38 707,00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12 945,00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000 0104 9000070510 129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22 348,00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16 749,00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5 599,00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</w:t>
                  </w: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бюджетного) надзора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000 0106 0000000000 000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Расходы на осуществление переданных полномочий контрольно-счетных органов поселений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000 0106 9000004010 000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000 0106 9000004010 500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000 0106 9000004010 540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Резервный фонд местной администрации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000 0111 9000003080 000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000 0111 9000003080 800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Резервные средства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000 0111 9000003080 870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47 000,00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410 964,80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404 964,80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Прочие выплаты по обязательствам муниципальных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000 0113 9000003030 853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</w:t>
                  </w:r>
                  <w:proofErr w:type="spell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гражданск</w:t>
                  </w:r>
                  <w:proofErr w:type="spell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000 0113 9000070370 000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000 0113 9000070370 200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000 0113 9000070370 240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000 0113 9000070370 244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380 000,00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Софинансирование расходов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90000S0370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90000S0370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90000S0370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0113 90000S0370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92 740,00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67 205,21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25 534,79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92 740,00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67 205,21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25 534,79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88 117,00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66 205,21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21 911,79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88 117,00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66 205,21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21 911,79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000 0203 9000051180 121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67 678,19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50 848,88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16 829,31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000 0203 9000051180 129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20 438,81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15 356,33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5 082,48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4 623,00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3 623,00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4 623,00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3 623,00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000 0203 9000051180 244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4 623,00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3 623,00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134 000,00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функционирование пожарной безопасности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000 0310 9000006200 000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000 0310 9000006200 200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000 0310 9000006200 240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000 0310 9000006200 244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20 000,00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Реализация мероприятий по оснащению жилых помещений автономными дымовыми пожарными </w:t>
                  </w:r>
                  <w:proofErr w:type="spell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извещателями</w:t>
                  </w:r>
                  <w:proofErr w:type="spellEnd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000 0310 9000070330 000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000 0310 9000070330 200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000 0310 9000070330 240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000 0310 9000070330 244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114 000,00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000 0314 0000000000 000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по профилактике экстремизма и терроризма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000 0314 9000006300 000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000 0314 9000006300 200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000 0314 9000006300 240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000 0314 9000006300 244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5 840 817,33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3 523 327,99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2 317 489,34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дорожную деятельность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000 0409 9000007400 000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2 655 923,34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420 320,00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2 235 603,34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000 0409 9000007400 200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2 655 923,34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420 320,00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2 235 603,34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000 0409 9000007400 240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2 655 923,34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420 320,00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2 235 603,34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000 0409 9000007400 244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2 655 923,34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420 320,00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2 235 603,34</w:t>
                  </w:r>
                </w:p>
              </w:tc>
            </w:tr>
            <w:tr w:rsidR="00267495" w:rsidRPr="00267495" w:rsidTr="00267495">
              <w:trPr>
                <w:trHeight w:val="17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Обеспечение устойчивого функционирования автомобильных дорог местного значения и искусственных сооружений на них, а также улично-дорожной сети в муниципальных образованиях Новосибирской области в рамках государственной программы Новосибирской области "</w:t>
                  </w:r>
                  <w:proofErr w:type="gram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Ра </w:t>
                  </w:r>
                  <w:proofErr w:type="spell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звитие</w:t>
                  </w:r>
                  <w:proofErr w:type="spellEnd"/>
                  <w:proofErr w:type="gramEnd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 автомобильных дорог регионального, межмуниципального и местного значения в Новосибирской области"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000 0409 9000070760 000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2 957 408,00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42 592,00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000 0409 9000070760 200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2 957 408,00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42 592,00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000 0409 9000070760 240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2 957 408,00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42 592,00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000 0409 9000070760 244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2 957 408,00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42 592,00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Софинансирование расходов на реализацию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90000S0760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184 893,99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39 294,00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90000S0760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90000S0760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90000S0760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145 599,99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90000S0760 500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39 294,00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39 294,00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0409 90000S0760 540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39 294,00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39 294,00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895 157,25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652 632,00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242 525,25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000 0502 9000008200 000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000 0502 9000008200 200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000 0502 9000008200 240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000 0502 9000008200 244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30 000,00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Обеспечение снабжения населения топливом 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000 0502 9000070470 000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000 0502 9000070470 800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000 0502 9000070470 810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000 0502 9000070470 811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210 400,00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Реализация мероприятий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2015-2020 годах"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000 0502 9000070810 000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000 0502 9000070810 800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000 0502 9000070810 810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000 0502 9000070810 813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136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Софинансирование расходов на реализацию мероприятий по обеспечению снабжения населения топливом в рамках подпрограммы "Безопасность жилищно-коммунального хозяйства" государственной программы Новосибирской области "Жилищно-коммунальное хозяйство </w:t>
                  </w:r>
                  <w:proofErr w:type="spellStart"/>
                  <w:proofErr w:type="gram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Новосибир</w:t>
                  </w:r>
                  <w:proofErr w:type="spellEnd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 </w:t>
                  </w:r>
                  <w:proofErr w:type="spell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ской</w:t>
                  </w:r>
                  <w:proofErr w:type="spellEnd"/>
                  <w:proofErr w:type="gramEnd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 области" 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90000S0470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90000S0470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90000S0470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90000S0470 811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2 125,25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Софинансирование мероприятий по подготовке объектов ЖКХ Новосибирской области к работе в осенне-зимний период в рамках подпрограммы "Безопасность жилищно-коммунального хозяйства" государственной программы Новосибирской области "Жилищно-коммунальное </w:t>
                  </w:r>
                  <w:proofErr w:type="spell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хозя</w:t>
                  </w:r>
                  <w:proofErr w:type="gram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q</w:t>
                  </w:r>
                  <w:proofErr w:type="spellEnd"/>
                  <w:proofErr w:type="gramEnd"/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90000S0810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90000S0810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90000S0810 810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0502 90000S0810 813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32 632,00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342 000,00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107 775,05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234 224,95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Уличное освещение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59 775,05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210 189,75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000 0503 9000008300 200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59 775,05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210 189,75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000 0503 9000008300 240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59 775,05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210 189,75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000 0503 9000008300 244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269 964,80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59 775,05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210 189,75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000 0503 9000008320 000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000 0503 9000008320 200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000 0503 9000008320 240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000 0503 9000008320 244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000 0503 9000008330 000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29 035,20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24 035,20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000 0503 9000008330 200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29 035,20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24 035,20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000 0503 9000008330 240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29 035,20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24 035,20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000 0503 9000008330 244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29 035,20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24 035,20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4 706 238,54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3 190 368,31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1 515 870,23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Обеспечение деятельности учреждений в сфере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4 573 338,54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3 057 468,31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1 515 870,23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3 125 970,54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2 335 319,86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790 650,68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3 125 970,54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2 335 319,86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790 650,68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2 395 699,00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1 794 011,80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601 687,20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выплаты персоналу учреждений, за исключением фонда оплаты труда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000 0801 9000005060 112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8 280,00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8 280,00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721 991,54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541 308,06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180 683,48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000 0801 9000005060 200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1 433 368,00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722 148,45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711 219,55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000 0801 9000005060 240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1 433 368,00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722 148,45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711 219,55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000 0801 9000005060 244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1 433 368,00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722 148,45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711 219,55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Иные бюджетные ассигнования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000 0801 9000005060 800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000 0801 9000005060 850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14 000,00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000 0801 9000005060 851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000 0801 9000005060 852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Уплата иных платежей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000 0801 9000005060 853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1 000,00</w:t>
                  </w:r>
                </w:p>
              </w:tc>
            </w:tr>
            <w:tr w:rsidR="00267495" w:rsidRPr="00267495" w:rsidTr="00267495">
              <w:trPr>
                <w:trHeight w:val="117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Реализация мероприятий по обеспечению сбалансированности местных бюджетов  в рамках государственной программы Новосибирской области "Управление государственными финансами в Новосибирской области на 2014-2019 годы"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000 0801 9000070510 000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000 0801 9000070510 100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000 0801 9000070510 110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132 900,00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000 0801 9000070510 111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102 074,00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102 074,00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Взносы по обязательному социальному страхованию на выплаты по оплате труда работников и иные выплаты работникам учреждений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000 0801 9000070510 119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30 826,00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30 826,00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000 1001 0000000000 000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160 025,76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120 019,32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40 006,44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000 1001 9000003090 000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160 025,76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120 019,32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40 006,44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000 1001 9000003090 300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160 025,76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120 019,32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40 006,44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000 1001 9000003090 320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160 025,76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120 019,32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40 006,44</w:t>
                  </w:r>
                </w:p>
              </w:tc>
            </w:tr>
            <w:tr w:rsidR="00267495" w:rsidRPr="00267495" w:rsidTr="00267495">
              <w:trPr>
                <w:trHeight w:val="58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000 1001 9000003090 321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160 025,76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120 019,32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40 006,44</w:t>
                  </w:r>
                </w:p>
              </w:tc>
            </w:tr>
            <w:tr w:rsidR="00267495" w:rsidRPr="00267495" w:rsidTr="00267495">
              <w:trPr>
                <w:trHeight w:val="25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Физическая культура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000 1101 0000000000 000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Мероприятия в области спорта и физической культуры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000 1101 9000009060 000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267495" w:rsidRPr="00267495" w:rsidTr="00267495">
              <w:trPr>
                <w:trHeight w:val="97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000 1101 9000009060 100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267495" w:rsidRPr="00267495" w:rsidTr="00267495">
              <w:trPr>
                <w:trHeight w:val="39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000 1101 9000009060 120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267495" w:rsidRPr="00267495" w:rsidTr="00267495">
              <w:trPr>
                <w:trHeight w:val="780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 xml:space="preserve">Иные выплаты, за исключением фонда оплаты труда государственных (муниципальных) органов, лицам, привлекаемым </w:t>
                  </w: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согласно законодательству для выполнения отдельных полномочий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000 1101 9000009060 123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3 000,00</w:t>
                  </w:r>
                </w:p>
              </w:tc>
            </w:tr>
            <w:tr w:rsidR="00267495" w:rsidRPr="00267495" w:rsidTr="00267495">
              <w:trPr>
                <w:trHeight w:val="405"/>
              </w:trPr>
              <w:tc>
                <w:tcPr>
                  <w:tcW w:w="35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lastRenderedPageBreak/>
                    <w:t xml:space="preserve">Результат исполнения бюджета (дефицит / </w:t>
                  </w:r>
                  <w:proofErr w:type="spellStart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профицит</w:t>
                  </w:r>
                  <w:proofErr w:type="spellEnd"/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450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4"/>
                      <w:szCs w:val="14"/>
                      <w:lang w:eastAsia="ru-RU"/>
                    </w:rPr>
                    <w:t>000 9600 0000000000 000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-2 502 807,00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1 186 162,63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67495" w:rsidRPr="00267495" w:rsidRDefault="00267495" w:rsidP="00267495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</w:pPr>
                  <w:r w:rsidRPr="00267495">
                    <w:rPr>
                      <w:rFonts w:ascii="Arial CYR" w:eastAsia="Times New Roman" w:hAnsi="Arial CYR" w:cs="Arial CYR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</w:tr>
          </w:tbl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E611B0" w:rsidRPr="00E611B0" w:rsidTr="00E611B0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1B0" w:rsidRPr="00E611B0" w:rsidRDefault="00E611B0" w:rsidP="00E611B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611B0" w:rsidRDefault="00E611B0"/>
    <w:tbl>
      <w:tblPr>
        <w:tblW w:w="16177" w:type="dxa"/>
        <w:tblInd w:w="-318" w:type="dxa"/>
        <w:tblLayout w:type="fixed"/>
        <w:tblLook w:val="04A0"/>
      </w:tblPr>
      <w:tblGrid>
        <w:gridCol w:w="2283"/>
        <w:gridCol w:w="837"/>
        <w:gridCol w:w="1119"/>
        <w:gridCol w:w="931"/>
        <w:gridCol w:w="1480"/>
        <w:gridCol w:w="1529"/>
        <w:gridCol w:w="1460"/>
        <w:gridCol w:w="1434"/>
        <w:gridCol w:w="1480"/>
        <w:gridCol w:w="1480"/>
        <w:gridCol w:w="710"/>
        <w:gridCol w:w="1434"/>
      </w:tblGrid>
      <w:tr w:rsidR="00B27665" w:rsidRPr="00B27665" w:rsidTr="00B27665">
        <w:trPr>
          <w:trHeight w:val="360"/>
        </w:trPr>
        <w:tc>
          <w:tcPr>
            <w:tcW w:w="11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Справочная таблица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31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33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B27665" w:rsidRPr="00B27665" w:rsidTr="00B27665">
        <w:trPr>
          <w:trHeight w:val="259"/>
        </w:trPr>
        <w:tc>
          <w:tcPr>
            <w:tcW w:w="11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1 октября 2019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0503387</w:t>
            </w:r>
          </w:p>
        </w:tc>
      </w:tr>
      <w:tr w:rsidR="00B27665" w:rsidRPr="00B27665" w:rsidTr="00B27665">
        <w:trPr>
          <w:trHeight w:val="25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01/11/19</w:t>
            </w:r>
          </w:p>
        </w:tc>
      </w:tr>
      <w:tr w:rsidR="00B27665" w:rsidRPr="00B27665" w:rsidTr="00B27665">
        <w:trPr>
          <w:trHeight w:val="25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7665" w:rsidRPr="00B27665" w:rsidTr="00B27665">
        <w:trPr>
          <w:trHeight w:val="106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субъекта бюджетной отчетности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27665" w:rsidRPr="00B27665" w:rsidTr="00B27665">
        <w:trPr>
          <w:trHeight w:val="27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4201066</w:t>
            </w:r>
          </w:p>
        </w:tc>
      </w:tr>
      <w:tr w:rsidR="00B27665" w:rsidRPr="00B27665" w:rsidTr="00B27665">
        <w:trPr>
          <w:trHeight w:val="25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28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месячная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50610410</w:t>
            </w:r>
          </w:p>
        </w:tc>
      </w:tr>
      <w:tr w:rsidR="00B27665" w:rsidRPr="00B27665" w:rsidTr="00B27665">
        <w:trPr>
          <w:trHeight w:val="259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58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 (с точностью до двух десятичных знаков)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</w:tr>
      <w:tr w:rsidR="00B27665" w:rsidRPr="00B27665" w:rsidTr="00B27665">
        <w:trPr>
          <w:trHeight w:val="1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gridAfter w:val="1"/>
          <w:wAfter w:w="1434" w:type="dxa"/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3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классификации расходов бюджетов</w:t>
            </w:r>
          </w:p>
        </w:tc>
        <w:tc>
          <w:tcPr>
            <w:tcW w:w="590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Запланировано</w:t>
            </w:r>
          </w:p>
        </w:tc>
        <w:tc>
          <w:tcPr>
            <w:tcW w:w="367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</w:tr>
      <w:tr w:rsidR="00B27665" w:rsidRPr="00B27665" w:rsidTr="00B27665">
        <w:trPr>
          <w:gridAfter w:val="1"/>
          <w:wAfter w:w="1434" w:type="dxa"/>
          <w:trHeight w:val="96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ind w:left="-499" w:right="598" w:firstLine="499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суммы, подлежащие исключению в рамках консо</w:t>
            </w: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лидированного бюджета субъекта Российской Федерации</w:t>
            </w:r>
          </w:p>
        </w:tc>
      </w:tr>
      <w:tr w:rsidR="00B27665" w:rsidRPr="00B27665" w:rsidTr="00B27665">
        <w:trPr>
          <w:trHeight w:val="118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 (подраздел)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</w:tr>
      <w:tr w:rsidR="00B27665" w:rsidRPr="00B27665" w:rsidTr="00B27665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содержанию органов местного самоуправления,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3 186 743,32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1 637 582,35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67 205,21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 расходы на: фонд оплаты труда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1 809 922,19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1 016 514,16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50 848,88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 труда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13 840,00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555 642,81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302 923,49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расходы по содержанию органов местного самоуправления, направленные на выполнение полномочий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00270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67 205,21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67 205,21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 расходы на: фонд оплаты труда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50 848,88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50 848,88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расходы по содержанию органов местного самоуправления, направленные на выполнение полномочий субъекта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120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00420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67 205,21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67 205,21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фонд оплаты труда государственных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67 678,19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50 848,88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50 848,88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взносы по обязательному социальному страхованию на выплаты денежного содержания и иные выплаты работникам  государственных  (муниципальных) органов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00803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20 438,81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15 356,33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15 356,33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Расходы, осуществляемые за счет субвенций, поступающих от других бюджетов бюджетной системы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92 840,00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92 740,00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67 305,21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67 205,21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дорожных фондов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5 840 817,33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39 294,00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3 523 327,99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 на предоставление межбюджетных трансфертов местным бюджетам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39 294,00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капитальный ремонт и ремонт сети автомобильных дорог общего пользования и искусственных сооружений на них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3 145 599,99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3 103 007,99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сети автомобильных дорог общего пользования и искусственных сооружений на них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2 655 923,34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420 320,00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коммунального хозяйства, всего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895 157,25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652 632,00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Субсидии, предоставляемые юридическим лицам по иным основаниям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03010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865 157,25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652 632,00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160 025,76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120 019,32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72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 исполнительных органов государственной власти субъекта Российской Федерации (местных администраций)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47 000,00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Государственные и муниципальные программы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4 862 416,04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4 412 604,79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государственные и муниципальные программы, формируемые за счет субвенций, поступающих от других бюджетов бюджетной системы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ОСТАТКИ СРЕДСТВ БЮДЖЕТОВ НА ОТЧЕТНУЮ ДАТУ: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3 688 970,43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2 378,79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 остатки целевых средств бюджетов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10801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44 970,79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2 378,79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фонд оплаты труда работникам учреждений, осуществляемые за счет средств бюджетов бюджетной системы Российской Федерации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1 896 085,80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сфере культуры и кинематографии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1 896 085,80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752 817,54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572 134,06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сфере культуры и кинематографии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752 817,54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572 134,06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48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фонд оплаты труда работникам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1 896 085,80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сфере культуры и кинематографии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1 896 085,80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96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752 817,54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572 134,06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70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сфере культуры и кинематографии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752 817,54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572 134,06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B27665" w:rsidRPr="00B27665" w:rsidTr="00B2766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259"/>
        </w:trPr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Щегорцов</w:t>
            </w:r>
            <w:proofErr w:type="spellEnd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405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259"/>
        </w:trPr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планово - финансовой службы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420"/>
        </w:trPr>
        <w:tc>
          <w:tcPr>
            <w:tcW w:w="3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255"/>
        </w:trPr>
        <w:tc>
          <w:tcPr>
            <w:tcW w:w="4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бухгалтер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Почикаева</w:t>
            </w:r>
            <w:proofErr w:type="spellEnd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B27665" w:rsidRPr="00B27665" w:rsidTr="00B27665">
        <w:trPr>
          <w:trHeight w:val="4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B27665" w:rsidRDefault="00B27665">
      <w:pPr>
        <w:rPr>
          <w:sz w:val="16"/>
          <w:szCs w:val="16"/>
        </w:rPr>
      </w:pPr>
    </w:p>
    <w:p w:rsidR="00C2270F" w:rsidRDefault="00C2270F">
      <w:pPr>
        <w:rPr>
          <w:sz w:val="16"/>
          <w:szCs w:val="16"/>
        </w:rPr>
      </w:pPr>
    </w:p>
    <w:p w:rsidR="00C2270F" w:rsidRDefault="00C2270F">
      <w:pPr>
        <w:rPr>
          <w:sz w:val="16"/>
          <w:szCs w:val="16"/>
        </w:rPr>
      </w:pPr>
    </w:p>
    <w:p w:rsidR="00C2270F" w:rsidRDefault="00C2270F">
      <w:pPr>
        <w:rPr>
          <w:sz w:val="16"/>
          <w:szCs w:val="16"/>
        </w:rPr>
      </w:pPr>
    </w:p>
    <w:p w:rsidR="00C2270F" w:rsidRDefault="00C2270F">
      <w:pPr>
        <w:rPr>
          <w:sz w:val="16"/>
          <w:szCs w:val="16"/>
        </w:rPr>
      </w:pPr>
    </w:p>
    <w:p w:rsidR="00C2270F" w:rsidRDefault="00C2270F">
      <w:pPr>
        <w:rPr>
          <w:sz w:val="16"/>
          <w:szCs w:val="16"/>
        </w:rPr>
      </w:pPr>
    </w:p>
    <w:p w:rsidR="00C2270F" w:rsidRPr="00B27665" w:rsidRDefault="00C2270F" w:rsidP="00C2270F">
      <w:pPr>
        <w:ind w:left="-851"/>
        <w:rPr>
          <w:sz w:val="16"/>
          <w:szCs w:val="16"/>
        </w:rPr>
      </w:pPr>
    </w:p>
    <w:tbl>
      <w:tblPr>
        <w:tblW w:w="16125" w:type="dxa"/>
        <w:tblInd w:w="250" w:type="dxa"/>
        <w:tblLayout w:type="fixed"/>
        <w:tblLook w:val="04A0"/>
      </w:tblPr>
      <w:tblGrid>
        <w:gridCol w:w="2425"/>
        <w:gridCol w:w="851"/>
        <w:gridCol w:w="1119"/>
        <w:gridCol w:w="931"/>
        <w:gridCol w:w="1480"/>
        <w:gridCol w:w="1299"/>
        <w:gridCol w:w="1411"/>
        <w:gridCol w:w="1299"/>
        <w:gridCol w:w="1480"/>
        <w:gridCol w:w="903"/>
        <w:gridCol w:w="1467"/>
        <w:gridCol w:w="1460"/>
      </w:tblGrid>
      <w:tr w:rsidR="00B27665" w:rsidRPr="00B27665" w:rsidTr="00C2270F">
        <w:trPr>
          <w:trHeight w:val="360"/>
        </w:trPr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lastRenderedPageBreak/>
              <w:t>Справочная таблица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27665" w:rsidRPr="00B27665" w:rsidTr="00C2270F">
        <w:trPr>
          <w:trHeight w:val="315"/>
        </w:trPr>
        <w:tc>
          <w:tcPr>
            <w:tcW w:w="1466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7665" w:rsidRPr="00B27665" w:rsidTr="00C2270F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C2270F">
            <w:pPr>
              <w:spacing w:after="0" w:line="240" w:lineRule="auto"/>
              <w:ind w:left="-405" w:firstLine="40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</w:tr>
      <w:tr w:rsidR="00B27665" w:rsidRPr="00B27665" w:rsidTr="00C2270F">
        <w:trPr>
          <w:trHeight w:val="259"/>
        </w:trPr>
        <w:tc>
          <w:tcPr>
            <w:tcW w:w="108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1 октября 2019 г.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0503387</w:t>
            </w:r>
          </w:p>
        </w:tc>
      </w:tr>
      <w:tr w:rsidR="00B27665" w:rsidRPr="00B27665" w:rsidTr="00C2270F">
        <w:trPr>
          <w:trHeight w:val="25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01/11/19</w:t>
            </w:r>
          </w:p>
        </w:tc>
      </w:tr>
      <w:tr w:rsidR="00B27665" w:rsidRPr="00B27665" w:rsidTr="00C2270F">
        <w:trPr>
          <w:trHeight w:val="25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665" w:rsidRPr="00B27665" w:rsidTr="00C2270F">
        <w:trPr>
          <w:trHeight w:val="106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органа, организующего исполнение бюджета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администрация Ильинского сельсовета Доволенского района Новосибирской области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 субъекта бюджетной отчетности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B27665" w:rsidRPr="00B27665" w:rsidTr="00C2270F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бюджета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 сельского поселения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4201066</w:t>
            </w:r>
          </w:p>
        </w:tc>
      </w:tr>
      <w:tr w:rsidR="00B27665" w:rsidRPr="00B27665" w:rsidTr="00C2270F">
        <w:trPr>
          <w:trHeight w:val="25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2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месячная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ОКТМО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50610410</w:t>
            </w:r>
          </w:p>
        </w:tc>
      </w:tr>
      <w:tr w:rsidR="00B27665" w:rsidRPr="00B27665" w:rsidTr="00C2270F">
        <w:trPr>
          <w:trHeight w:val="25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5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 (с точностью до двух десятичных знаков)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2766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383</w:t>
            </w:r>
          </w:p>
        </w:tc>
      </w:tr>
      <w:tr w:rsidR="00B27665" w:rsidRPr="00B27665" w:rsidTr="00C2270F">
        <w:trPr>
          <w:trHeight w:val="18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85"/>
        </w:trPr>
        <w:tc>
          <w:tcPr>
            <w:tcW w:w="2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 по классификации расходов бюджетов</w:t>
            </w:r>
          </w:p>
        </w:tc>
        <w:tc>
          <w:tcPr>
            <w:tcW w:w="548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Запланировано</w:t>
            </w:r>
          </w:p>
        </w:tc>
        <w:tc>
          <w:tcPr>
            <w:tcW w:w="53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Исполнено</w:t>
            </w:r>
          </w:p>
        </w:tc>
      </w:tr>
      <w:tr w:rsidR="00B27665" w:rsidRPr="00B27665" w:rsidTr="00C2270F">
        <w:trPr>
          <w:trHeight w:val="960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0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консолидированный бюджет субъекта Российской Федерации</w:t>
            </w:r>
          </w:p>
        </w:tc>
        <w:tc>
          <w:tcPr>
            <w:tcW w:w="29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суммы, подлежащие исключению в рамках консолидированного бюджета субъекта Российской Федерации</w:t>
            </w:r>
          </w:p>
        </w:tc>
      </w:tr>
      <w:tr w:rsidR="00B27665" w:rsidRPr="00B27665" w:rsidTr="00C2270F">
        <w:trPr>
          <w:trHeight w:val="1185"/>
        </w:trPr>
        <w:tc>
          <w:tcPr>
            <w:tcW w:w="242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раздел (подраздел)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т.ч. средства федерального бюджета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т.ч. средства федерального бюджета</w:t>
            </w:r>
          </w:p>
        </w:tc>
      </w:tr>
      <w:tr w:rsidR="00B27665" w:rsidRPr="00B27665" w:rsidTr="00C2270F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0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4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</w:tr>
      <w:tr w:rsidR="00B27665" w:rsidRPr="00B27665" w:rsidTr="00C2270F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Средняя заработная плата работников государственных (муниципальных)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29 735,39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30 096,60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ФОТ (без начислений) работников государственных (муниципальных)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1 896 085,80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Средняя численность работников государственных (муниципальных)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средняя заработная плата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29 735,39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30 096,60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 списочный состав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29 735,39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30 096,60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4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ФОТ (без начислений)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1 896 085,80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 списочный состав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1 896 085,80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 за счет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2 497 773,00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1 896 085,80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Средняя численность работников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27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 списочный состав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Руководитель   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Щегорцов</w:t>
            </w:r>
            <w:proofErr w:type="spellEnd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405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Руководитель планово - финансовой службы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420"/>
        </w:trPr>
        <w:tc>
          <w:tcPr>
            <w:tcW w:w="3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бухгалтер           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Почикаева</w:t>
            </w:r>
            <w:proofErr w:type="spellEnd"/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Н.А.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42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B276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"____"  _________________  20_____ г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27665" w:rsidRPr="00B27665" w:rsidTr="00C2270F">
        <w:trPr>
          <w:trHeight w:val="259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7665" w:rsidRPr="00B27665" w:rsidRDefault="00B27665" w:rsidP="00B2766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611B0" w:rsidRDefault="00E611B0"/>
    <w:p w:rsidR="00E611B0" w:rsidRDefault="00E611B0">
      <w:pPr>
        <w:sectPr w:rsidR="00E611B0" w:rsidSect="00C2270F">
          <w:pgSz w:w="16838" w:h="11906" w:orient="landscape"/>
          <w:pgMar w:top="851" w:right="2096" w:bottom="1701" w:left="426" w:header="709" w:footer="709" w:gutter="0"/>
          <w:cols w:space="708"/>
          <w:docGrid w:linePitch="360"/>
        </w:sectPr>
      </w:pPr>
    </w:p>
    <w:p w:rsidR="00071E59" w:rsidRDefault="00071E59"/>
    <w:sectPr w:rsidR="00071E59" w:rsidSect="00542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A23" w:rsidRDefault="00B97A23" w:rsidP="008841AE">
      <w:pPr>
        <w:spacing w:after="0" w:line="240" w:lineRule="auto"/>
      </w:pPr>
      <w:r>
        <w:separator/>
      </w:r>
    </w:p>
  </w:endnote>
  <w:endnote w:type="continuationSeparator" w:id="0">
    <w:p w:rsidR="00B97A23" w:rsidRDefault="00B97A23" w:rsidP="0088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A23" w:rsidRDefault="00B97A23" w:rsidP="008841AE">
      <w:pPr>
        <w:spacing w:after="0" w:line="240" w:lineRule="auto"/>
      </w:pPr>
      <w:r>
        <w:separator/>
      </w:r>
    </w:p>
  </w:footnote>
  <w:footnote w:type="continuationSeparator" w:id="0">
    <w:p w:rsidR="00B97A23" w:rsidRDefault="00B97A23" w:rsidP="0088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849B5"/>
    <w:multiLevelType w:val="hybridMultilevel"/>
    <w:tmpl w:val="A38EE99A"/>
    <w:lvl w:ilvl="0" w:tplc="BE9E2FEA">
      <w:start w:val="1"/>
      <w:numFmt w:val="decimal"/>
      <w:lvlText w:val="%1."/>
      <w:lvlJc w:val="left"/>
      <w:pPr>
        <w:ind w:left="7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8E7"/>
    <w:rsid w:val="00071E59"/>
    <w:rsid w:val="000A08E7"/>
    <w:rsid w:val="000D3353"/>
    <w:rsid w:val="0011314C"/>
    <w:rsid w:val="00151515"/>
    <w:rsid w:val="00226834"/>
    <w:rsid w:val="00267495"/>
    <w:rsid w:val="00320514"/>
    <w:rsid w:val="003F2CA5"/>
    <w:rsid w:val="00446520"/>
    <w:rsid w:val="00454549"/>
    <w:rsid w:val="00465924"/>
    <w:rsid w:val="00541EDA"/>
    <w:rsid w:val="00542C8B"/>
    <w:rsid w:val="00617124"/>
    <w:rsid w:val="00622C8F"/>
    <w:rsid w:val="006542ED"/>
    <w:rsid w:val="006B4BEF"/>
    <w:rsid w:val="006F041C"/>
    <w:rsid w:val="007314C2"/>
    <w:rsid w:val="00741B0C"/>
    <w:rsid w:val="00785ECC"/>
    <w:rsid w:val="007F0911"/>
    <w:rsid w:val="008735AD"/>
    <w:rsid w:val="008841AE"/>
    <w:rsid w:val="008A086E"/>
    <w:rsid w:val="008E20AD"/>
    <w:rsid w:val="009B445F"/>
    <w:rsid w:val="009B509D"/>
    <w:rsid w:val="00AE3724"/>
    <w:rsid w:val="00B27665"/>
    <w:rsid w:val="00B97A23"/>
    <w:rsid w:val="00C15CF7"/>
    <w:rsid w:val="00C2270F"/>
    <w:rsid w:val="00DF150C"/>
    <w:rsid w:val="00E570A2"/>
    <w:rsid w:val="00E611B0"/>
    <w:rsid w:val="00E8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3 Знак,Знак3 Знак Знак Знак Знак"/>
    <w:link w:val="a4"/>
    <w:locked/>
    <w:rsid w:val="000A08E7"/>
    <w:rPr>
      <w:b/>
      <w:bCs/>
      <w:sz w:val="28"/>
    </w:rPr>
  </w:style>
  <w:style w:type="paragraph" w:styleId="a4">
    <w:name w:val="Title"/>
    <w:aliases w:val="Знак3,Знак3 Знак Знак Знак"/>
    <w:basedOn w:val="a"/>
    <w:link w:val="a3"/>
    <w:qFormat/>
    <w:rsid w:val="000A08E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1">
    <w:name w:val="Название Знак1"/>
    <w:basedOn w:val="a0"/>
    <w:link w:val="a4"/>
    <w:uiPriority w:val="10"/>
    <w:rsid w:val="000A08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paragraphstyle">
    <w:name w:val="[No paragraph style]"/>
    <w:rsid w:val="000A08E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841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884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841AE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semiHidden/>
    <w:unhideWhenUsed/>
    <w:rsid w:val="00071E5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71E59"/>
    <w:rPr>
      <w:color w:val="800080"/>
      <w:u w:val="single"/>
    </w:rPr>
  </w:style>
  <w:style w:type="paragraph" w:customStyle="1" w:styleId="xl63">
    <w:name w:val="xl63"/>
    <w:basedOn w:val="a"/>
    <w:rsid w:val="00071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6">
    <w:name w:val="xl6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7">
    <w:name w:val="xl67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68">
    <w:name w:val="xl68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2">
    <w:name w:val="xl72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3">
    <w:name w:val="xl73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5">
    <w:name w:val="xl75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6">
    <w:name w:val="xl76"/>
    <w:basedOn w:val="a"/>
    <w:rsid w:val="00071E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7">
    <w:name w:val="xl77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8">
    <w:name w:val="xl78"/>
    <w:basedOn w:val="a"/>
    <w:rsid w:val="00071E5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9">
    <w:name w:val="xl7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071E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2">
    <w:name w:val="xl82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071E59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/>
      <w:b/>
      <w:bCs/>
      <w:lang w:eastAsia="ru-RU"/>
    </w:rPr>
  </w:style>
  <w:style w:type="paragraph" w:customStyle="1" w:styleId="xl85">
    <w:name w:val="xl85"/>
    <w:basedOn w:val="a"/>
    <w:rsid w:val="00071E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6">
    <w:name w:val="xl86"/>
    <w:basedOn w:val="a"/>
    <w:rsid w:val="00071E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7">
    <w:name w:val="xl87"/>
    <w:basedOn w:val="a"/>
    <w:rsid w:val="00071E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8">
    <w:name w:val="xl88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89">
    <w:name w:val="xl89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0">
    <w:name w:val="xl90"/>
    <w:basedOn w:val="a"/>
    <w:rsid w:val="00071E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  <w:style w:type="paragraph" w:customStyle="1" w:styleId="xl91">
    <w:name w:val="xl91"/>
    <w:basedOn w:val="a"/>
    <w:rsid w:val="00071E59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91540-26F2-459B-9A10-4E6CE18A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24</Pages>
  <Words>6071</Words>
  <Characters>34608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2019-10-28T06:39:00Z</cp:lastPrinted>
  <dcterms:created xsi:type="dcterms:W3CDTF">2017-07-27T08:02:00Z</dcterms:created>
  <dcterms:modified xsi:type="dcterms:W3CDTF">2019-11-05T05:34:00Z</dcterms:modified>
</cp:coreProperties>
</file>