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BD" w:rsidRPr="0093421C" w:rsidRDefault="004E3DBD" w:rsidP="0093421C">
      <w:pPr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79D4" w:rsidRPr="0093421C">
        <w:rPr>
          <w:rFonts w:ascii="Times New Roman" w:hAnsi="Times New Roman" w:cs="Times New Roman"/>
          <w:sz w:val="28"/>
          <w:szCs w:val="28"/>
        </w:rPr>
        <w:t>ИЛЬИНСКОГО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3DBD" w:rsidRPr="0093421C" w:rsidRDefault="004E3DBD" w:rsidP="0093421C">
      <w:pPr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4E3DBD" w:rsidRPr="0093421C" w:rsidRDefault="004E3DBD" w:rsidP="0093421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3DBD" w:rsidRPr="0093421C" w:rsidRDefault="004E3DBD" w:rsidP="0093421C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3DBD" w:rsidRPr="0093421C" w:rsidRDefault="004E3DBD" w:rsidP="0093421C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4E3DBD" w:rsidRPr="0093421C" w:rsidRDefault="0093421C" w:rsidP="0093421C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79D4" w:rsidRPr="0093421C">
        <w:rPr>
          <w:rFonts w:ascii="Times New Roman" w:hAnsi="Times New Roman" w:cs="Times New Roman"/>
          <w:sz w:val="28"/>
          <w:szCs w:val="28"/>
        </w:rPr>
        <w:t>1.02</w:t>
      </w:r>
      <w:r w:rsidR="004E3DBD" w:rsidRPr="0093421C">
        <w:rPr>
          <w:rFonts w:ascii="Times New Roman" w:hAnsi="Times New Roman" w:cs="Times New Roman"/>
          <w:sz w:val="28"/>
          <w:szCs w:val="28"/>
        </w:rPr>
        <w:t>.201</w:t>
      </w:r>
      <w:r w:rsidR="000779D4" w:rsidRPr="0093421C">
        <w:rPr>
          <w:rFonts w:ascii="Times New Roman" w:hAnsi="Times New Roman" w:cs="Times New Roman"/>
          <w:sz w:val="28"/>
          <w:szCs w:val="28"/>
        </w:rPr>
        <w:t>9</w:t>
      </w:r>
      <w:r w:rsidR="004E3DBD" w:rsidRPr="00934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E3DBD" w:rsidRPr="0093421C" w:rsidRDefault="004E3DBD" w:rsidP="00934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731957" w:rsidP="0093421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порядка </w:t>
        </w:r>
        <w:r w:rsidR="0093421C" w:rsidRPr="0093421C">
          <w:rPr>
            <w:rFonts w:ascii="Times New Roman" w:hAnsi="Times New Roman" w:cs="Times New Roman"/>
            <w:sz w:val="28"/>
            <w:szCs w:val="28"/>
          </w:rPr>
          <w:t>составления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, утверждения и установления план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(программ) финансово-хозяйственной деятельности муниципальн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унитарн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 </w:t>
        </w:r>
        <w:proofErr w:type="spellStart"/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предприяти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я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й</w:t>
        </w:r>
        <w:proofErr w:type="spellEnd"/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93421C" w:rsidRPr="0093421C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</w:p>
    <w:p w:rsidR="0093421C" w:rsidRPr="0093421C" w:rsidRDefault="0093421C" w:rsidP="009342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421C">
        <w:rPr>
          <w:rFonts w:ascii="Times New Roman" w:hAnsi="Times New Roman" w:cs="Times New Roman"/>
          <w:sz w:val="28"/>
          <w:szCs w:val="28"/>
        </w:rPr>
        <w:t xml:space="preserve"> от 14 ноября 2002 года № 161-ФЗ «О государственных и муниципальных унитарных предприятиях», Уставом </w:t>
      </w:r>
      <w:r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 в целях осуществления эффективного управления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Ильинского сельсовета Доволенского района Новосибирской, </w:t>
      </w:r>
      <w:proofErr w:type="spellStart"/>
      <w:proofErr w:type="gramStart"/>
      <w:r w:rsidRPr="009342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421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342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421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93421C">
        <w:rPr>
          <w:rFonts w:ascii="Times New Roman" w:hAnsi="Times New Roman" w:cs="Times New Roman"/>
          <w:sz w:val="28"/>
          <w:szCs w:val="28"/>
        </w:rPr>
        <w:t xml:space="preserve"> составления, утверждения и установления план</w:t>
      </w:r>
      <w:r w:rsidR="00EF1F79">
        <w:rPr>
          <w:rFonts w:ascii="Times New Roman" w:hAnsi="Times New Roman" w:cs="Times New Roman"/>
          <w:sz w:val="28"/>
          <w:szCs w:val="28"/>
        </w:rPr>
        <w:t>а</w:t>
      </w:r>
      <w:r w:rsidRPr="0093421C">
        <w:rPr>
          <w:rFonts w:ascii="Times New Roman" w:hAnsi="Times New Roman" w:cs="Times New Roman"/>
          <w:sz w:val="28"/>
          <w:szCs w:val="28"/>
        </w:rPr>
        <w:t xml:space="preserve"> (программ) финансово-хозяйственной деятельности муниципальн</w:t>
      </w:r>
      <w:r w:rsidR="00EF1F79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EF1F79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F1F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93421C">
        <w:rPr>
          <w:rFonts w:ascii="Times New Roman" w:hAnsi="Times New Roman" w:cs="Times New Roman"/>
          <w:sz w:val="28"/>
          <w:szCs w:val="28"/>
        </w:rPr>
        <w:t>.</w:t>
      </w:r>
    </w:p>
    <w:p w:rsidR="0093421C" w:rsidRDefault="0093421C" w:rsidP="009342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2.Опубликовать настоящее постановление в периодическом печатном издании «Ильинский вестник» и разместить на официальном сайте администрации Ильинского сельсовета в сети Интернет.</w:t>
      </w:r>
    </w:p>
    <w:p w:rsidR="0093421C" w:rsidRDefault="0093421C" w:rsidP="009342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93421C" w:rsidRPr="0093421C" w:rsidRDefault="0093421C" w:rsidP="0093421C">
      <w:pPr>
        <w:shd w:val="clear" w:color="auto" w:fill="FFFFFF"/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shd w:val="clear" w:color="auto" w:fill="FFFFFF"/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Default="0093421C" w:rsidP="0093421C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Ильинского сельсовета</w:t>
      </w:r>
    </w:p>
    <w:p w:rsidR="0093421C" w:rsidRDefault="0093421C" w:rsidP="0093421C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3421C" w:rsidRDefault="0093421C" w:rsidP="0093421C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А.М.Щегорцов</w:t>
      </w:r>
      <w:proofErr w:type="spellEnd"/>
    </w:p>
    <w:p w:rsidR="0093421C" w:rsidRPr="0093421C" w:rsidRDefault="0093421C" w:rsidP="0093421C">
      <w:pPr>
        <w:ind w:left="5387"/>
        <w:rPr>
          <w:rFonts w:ascii="Times New Roman" w:hAnsi="Times New Roman" w:cs="Times New Roman"/>
          <w:sz w:val="28"/>
          <w:szCs w:val="28"/>
        </w:rPr>
        <w:sectPr w:rsidR="0093421C" w:rsidRPr="0093421C" w:rsidSect="0093421C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3421C" w:rsidRPr="0093421C" w:rsidRDefault="0093421C" w:rsidP="0093421C">
      <w:pPr>
        <w:ind w:left="5387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3421C" w:rsidRPr="0093421C" w:rsidRDefault="0093421C" w:rsidP="0093421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93421C" w:rsidRPr="0093421C" w:rsidRDefault="0093421C" w:rsidP="0093421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11.02.2019 г. №  7</w:t>
      </w:r>
    </w:p>
    <w:p w:rsidR="0093421C" w:rsidRPr="0093421C" w:rsidRDefault="0093421C" w:rsidP="0093421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421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3421C" w:rsidRPr="0093421C" w:rsidRDefault="00731957" w:rsidP="0093421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93421C" w:rsidRPr="0093421C">
          <w:rPr>
            <w:rFonts w:ascii="Times New Roman" w:hAnsi="Times New Roman" w:cs="Times New Roman"/>
            <w:sz w:val="28"/>
            <w:szCs w:val="28"/>
          </w:rPr>
          <w:t>составления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, утверждения и установления план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(программ) финансово-хозяйственной деятельности муниципальн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унитарн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 предприяти</w:t>
        </w:r>
        <w:r w:rsidR="00EF1F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я</w:t>
        </w:r>
        <w:r w:rsidR="0093421C"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93421C" w:rsidRPr="0093421C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</w:p>
    <w:p w:rsidR="0093421C" w:rsidRPr="0093421C" w:rsidRDefault="0093421C" w:rsidP="009342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93421C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0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93421C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обеспечения единого подхода к составлению, утверждению и установлению показателей план</w:t>
      </w:r>
      <w:r w:rsidR="00EF1F79">
        <w:rPr>
          <w:rFonts w:ascii="Times New Roman" w:hAnsi="Times New Roman" w:cs="Times New Roman"/>
          <w:sz w:val="28"/>
          <w:szCs w:val="28"/>
        </w:rPr>
        <w:t>а</w:t>
      </w:r>
      <w:r w:rsidRPr="0093421C">
        <w:rPr>
          <w:rFonts w:ascii="Times New Roman" w:hAnsi="Times New Roman" w:cs="Times New Roman"/>
          <w:sz w:val="28"/>
          <w:szCs w:val="28"/>
        </w:rPr>
        <w:t xml:space="preserve"> (программ) финансово-хозяйственной деятельности муниципальн</w:t>
      </w:r>
      <w:r w:rsidR="00EF1F79">
        <w:rPr>
          <w:rFonts w:ascii="Times New Roman" w:hAnsi="Times New Roman" w:cs="Times New Roman"/>
          <w:sz w:val="28"/>
          <w:szCs w:val="28"/>
        </w:rPr>
        <w:t xml:space="preserve">ого </w:t>
      </w:r>
      <w:r w:rsidRPr="0093421C">
        <w:rPr>
          <w:rFonts w:ascii="Times New Roman" w:hAnsi="Times New Roman" w:cs="Times New Roman"/>
          <w:sz w:val="28"/>
          <w:szCs w:val="28"/>
        </w:rPr>
        <w:t>унитарн</w:t>
      </w:r>
      <w:r w:rsidR="00EF1F79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F1F79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 xml:space="preserve"> </w:t>
      </w:r>
      <w:r w:rsidR="00EF1F79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 (далее - муниципальн</w:t>
      </w:r>
      <w:r w:rsidR="00EF1F79">
        <w:rPr>
          <w:rFonts w:ascii="Times New Roman" w:hAnsi="Times New Roman" w:cs="Times New Roman"/>
          <w:sz w:val="28"/>
          <w:szCs w:val="28"/>
        </w:rPr>
        <w:t>ые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EF1F79">
        <w:rPr>
          <w:rFonts w:ascii="Times New Roman" w:hAnsi="Times New Roman" w:cs="Times New Roman"/>
          <w:sz w:val="28"/>
          <w:szCs w:val="28"/>
        </w:rPr>
        <w:t>ые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F1F79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 xml:space="preserve">), повышения эффективности работы, выявления и использования резервов, усиления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унитарного предприятия.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93421C">
        <w:rPr>
          <w:rFonts w:ascii="Times New Roman" w:hAnsi="Times New Roman" w:cs="Times New Roman"/>
          <w:sz w:val="28"/>
          <w:szCs w:val="28"/>
        </w:rPr>
        <w:t>1.2. Настоящий Порядок определяет: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"/>
      <w:bookmarkEnd w:id="2"/>
      <w:r w:rsidRPr="0093421C">
        <w:rPr>
          <w:rFonts w:ascii="Times New Roman" w:hAnsi="Times New Roman" w:cs="Times New Roman"/>
          <w:sz w:val="28"/>
          <w:szCs w:val="28"/>
        </w:rPr>
        <w:t>1.2.1. Этапы подготовки и утверждения плана (программ) финансово-хозяйственной деятельности муниципальн</w:t>
      </w:r>
      <w:r w:rsidR="00EF1F79">
        <w:rPr>
          <w:rFonts w:ascii="Times New Roman" w:hAnsi="Times New Roman" w:cs="Times New Roman"/>
          <w:sz w:val="28"/>
          <w:szCs w:val="28"/>
        </w:rPr>
        <w:t>ых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EF1F79">
        <w:rPr>
          <w:rFonts w:ascii="Times New Roman" w:hAnsi="Times New Roman" w:cs="Times New Roman"/>
          <w:sz w:val="28"/>
          <w:szCs w:val="28"/>
        </w:rPr>
        <w:t xml:space="preserve">ых </w:t>
      </w:r>
      <w:r w:rsidRPr="0093421C">
        <w:rPr>
          <w:rFonts w:ascii="Times New Roman" w:hAnsi="Times New Roman" w:cs="Times New Roman"/>
          <w:sz w:val="28"/>
          <w:szCs w:val="28"/>
        </w:rPr>
        <w:t>предприяти</w:t>
      </w:r>
      <w:r w:rsidR="00EF1F79">
        <w:rPr>
          <w:rFonts w:ascii="Times New Roman" w:hAnsi="Times New Roman" w:cs="Times New Roman"/>
          <w:sz w:val="28"/>
          <w:szCs w:val="28"/>
        </w:rPr>
        <w:t>й</w:t>
      </w:r>
      <w:r w:rsidRPr="0093421C">
        <w:rPr>
          <w:rFonts w:ascii="Times New Roman" w:hAnsi="Times New Roman" w:cs="Times New Roman"/>
          <w:sz w:val="28"/>
          <w:szCs w:val="28"/>
        </w:rPr>
        <w:t xml:space="preserve"> (далее - программа деятельности предприятия).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2"/>
      <w:bookmarkEnd w:id="3"/>
      <w:r w:rsidRPr="0093421C">
        <w:rPr>
          <w:rFonts w:ascii="Times New Roman" w:hAnsi="Times New Roman" w:cs="Times New Roman"/>
          <w:sz w:val="28"/>
          <w:szCs w:val="28"/>
        </w:rPr>
        <w:t>1.2.2. Состав показателей, величины которых подлежат обязательному отражению в программах деятельности предприятия, в том числе состав утверждаемых показателей экономической эффективности деятельности муниципальн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17E86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>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3"/>
      <w:bookmarkEnd w:id="4"/>
      <w:r w:rsidRPr="0093421C">
        <w:rPr>
          <w:rFonts w:ascii="Times New Roman" w:hAnsi="Times New Roman" w:cs="Times New Roman"/>
          <w:sz w:val="28"/>
          <w:szCs w:val="28"/>
        </w:rPr>
        <w:t xml:space="preserve">1.2.3. Последовательность действий должностных лиц администрации </w:t>
      </w:r>
      <w:r w:rsidR="00EF1F79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>, на которые возложены координация и регулирование деятельности в соответствующих отраслях (сферах) управления, при составлении и утверждении программ деятельности предприяти</w:t>
      </w:r>
      <w:r w:rsidR="00B17E86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>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4"/>
      <w:bookmarkEnd w:id="5"/>
      <w:r w:rsidRPr="0093421C">
        <w:rPr>
          <w:rFonts w:ascii="Times New Roman" w:hAnsi="Times New Roman" w:cs="Times New Roman"/>
          <w:sz w:val="28"/>
          <w:szCs w:val="28"/>
        </w:rPr>
        <w:t xml:space="preserve">1.2.4. Порядок осуществления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 xml:space="preserve"> достижением утвержденных показателей и выполнением программ деятельности предприяти</w:t>
      </w:r>
      <w:r w:rsidR="00B17E86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>, в том числе периодичность, состав и перечень представляемой отчетности руководител</w:t>
      </w:r>
      <w:r w:rsidR="00B17E86">
        <w:rPr>
          <w:rFonts w:ascii="Times New Roman" w:hAnsi="Times New Roman" w:cs="Times New Roman"/>
          <w:sz w:val="28"/>
          <w:szCs w:val="28"/>
        </w:rPr>
        <w:t>ем</w:t>
      </w:r>
      <w:r w:rsidRPr="009342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17E86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 xml:space="preserve"> о деятельности последнего.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93421C">
        <w:rPr>
          <w:rFonts w:ascii="Times New Roman" w:hAnsi="Times New Roman" w:cs="Times New Roman"/>
          <w:sz w:val="28"/>
          <w:szCs w:val="28"/>
        </w:rPr>
        <w:t>1.3. Документом, определяющим цели и задачи муниципальн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17E86">
        <w:rPr>
          <w:rFonts w:ascii="Times New Roman" w:hAnsi="Times New Roman" w:cs="Times New Roman"/>
          <w:sz w:val="28"/>
          <w:szCs w:val="28"/>
        </w:rPr>
        <w:t>я</w:t>
      </w:r>
      <w:r w:rsidRPr="009342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а также способы их достижения, является программа деятельности предприятия (форма программы приведена в приложении № 1 к настоящему Порядку).</w:t>
      </w:r>
    </w:p>
    <w:bookmarkEnd w:id="7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lastRenderedPageBreak/>
        <w:t>Программа деятельности предприятия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периоде по достижению целей, определенных уставом.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Значения показателей экономической эффективности деятельности муниципальн</w:t>
      </w:r>
      <w:r w:rsidR="00EF1F79">
        <w:rPr>
          <w:rFonts w:ascii="Times New Roman" w:hAnsi="Times New Roman" w:cs="Times New Roman"/>
          <w:sz w:val="28"/>
          <w:szCs w:val="28"/>
        </w:rPr>
        <w:t>ых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EF1F79">
        <w:rPr>
          <w:rFonts w:ascii="Times New Roman" w:hAnsi="Times New Roman" w:cs="Times New Roman"/>
          <w:sz w:val="28"/>
          <w:szCs w:val="28"/>
        </w:rPr>
        <w:t>ых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F1F79">
        <w:rPr>
          <w:rFonts w:ascii="Times New Roman" w:hAnsi="Times New Roman" w:cs="Times New Roman"/>
          <w:sz w:val="28"/>
          <w:szCs w:val="28"/>
        </w:rPr>
        <w:t>й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устанавливаются (утверждаются) поквартально нарастающим итогом.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93421C">
        <w:rPr>
          <w:rFonts w:ascii="Times New Roman" w:hAnsi="Times New Roman" w:cs="Times New Roman"/>
          <w:sz w:val="28"/>
          <w:szCs w:val="28"/>
        </w:rPr>
        <w:t>2. Порядок разработки и утверждения программ финансово-хозяйственной</w:t>
      </w:r>
      <w:r w:rsidRPr="0093421C">
        <w:rPr>
          <w:rFonts w:ascii="Times New Roman" w:hAnsi="Times New Roman" w:cs="Times New Roman"/>
          <w:sz w:val="28"/>
          <w:szCs w:val="28"/>
        </w:rPr>
        <w:br/>
        <w:t>деятельности муниципальн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B17E86">
        <w:rPr>
          <w:rFonts w:ascii="Times New Roman" w:hAnsi="Times New Roman" w:cs="Times New Roman"/>
          <w:sz w:val="28"/>
          <w:szCs w:val="28"/>
        </w:rPr>
        <w:t>ого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17E86">
        <w:rPr>
          <w:rFonts w:ascii="Times New Roman" w:hAnsi="Times New Roman" w:cs="Times New Roman"/>
          <w:sz w:val="28"/>
          <w:szCs w:val="28"/>
        </w:rPr>
        <w:t>я</w:t>
      </w:r>
    </w:p>
    <w:bookmarkEnd w:id="8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93421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Руководител</w:t>
      </w:r>
      <w:r w:rsidR="00EF1F79">
        <w:rPr>
          <w:rFonts w:ascii="Times New Roman" w:hAnsi="Times New Roman" w:cs="Times New Roman"/>
          <w:sz w:val="28"/>
          <w:szCs w:val="28"/>
        </w:rPr>
        <w:t>ь</w:t>
      </w:r>
      <w:r w:rsidRPr="0093421C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ежегодно обеспечивает разработку проектов программ деятельности предприятия на год с поквартальной разбивкой, пояснительной запиской и до 1 августа года, предшествующего планируемому году, представляет их в четырех экземплярах для специалистов </w:t>
      </w:r>
      <w:r w:rsidR="002F1DAD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>, которые согласно должностным инструкциям осуществляют ведение бухгалтерского учёта и финансовой деятельности     (далее специалисты).</w:t>
      </w:r>
      <w:proofErr w:type="gramEnd"/>
    </w:p>
    <w:bookmarkEnd w:id="9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Вместе с проектом программы деятельности предприятия, разработанной по установленной форме, представляется технико-экономическое обоснование планируемых мероприятий, затрат на их реализацию, а также ожидаемого эффекта от их выполнения.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"/>
      <w:r w:rsidRPr="0093421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2F1DAD">
        <w:rPr>
          <w:rFonts w:ascii="Times New Roman" w:hAnsi="Times New Roman" w:cs="Times New Roman"/>
          <w:sz w:val="28"/>
          <w:szCs w:val="28"/>
        </w:rPr>
        <w:t>С</w:t>
      </w:r>
      <w:r w:rsidRPr="0093421C">
        <w:rPr>
          <w:rFonts w:ascii="Times New Roman" w:hAnsi="Times New Roman" w:cs="Times New Roman"/>
          <w:sz w:val="28"/>
          <w:szCs w:val="28"/>
        </w:rPr>
        <w:t xml:space="preserve">пециалисты администрации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, которые согласно должностным инструкциям,  осуществляют ведение бухгалтерского учёта  и финансовой деятельности  (далее специалисты), на основании проведенного анализа представленного проекта программы рассматривают обоснованность и отдают его на утверждение главе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>, либо направляет свои замечания и предложения в адрес руководителя муниципального унитарного предприятия для корректировки данной программы.</w:t>
      </w:r>
      <w:proofErr w:type="gramEnd"/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"/>
      <w:bookmarkEnd w:id="10"/>
      <w:r w:rsidRPr="0093421C">
        <w:rPr>
          <w:rFonts w:ascii="Times New Roman" w:hAnsi="Times New Roman" w:cs="Times New Roman"/>
          <w:sz w:val="28"/>
          <w:szCs w:val="28"/>
        </w:rPr>
        <w:t xml:space="preserve">2.3. Утвержденные главой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 программы в срок до 1 ноября года, предшествующего планируемому году, доводятся до исполнения муниципальному унитарному предприятию. При этом два экземпляра программы остаются у </w:t>
      </w:r>
      <w:r w:rsidR="002F1DAD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 специалистов администрации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, которые согласно должностных инструкций осуществляют ведение бухгалтерского учёта и финансовой деятельности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>далее специалисты),  третий экземпляр направляется муниципальному унитарному предприятию.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4"/>
      <w:bookmarkEnd w:id="11"/>
      <w:r w:rsidRPr="0093421C">
        <w:rPr>
          <w:rFonts w:ascii="Times New Roman" w:hAnsi="Times New Roman" w:cs="Times New Roman"/>
          <w:sz w:val="28"/>
          <w:szCs w:val="28"/>
        </w:rPr>
        <w:lastRenderedPageBreak/>
        <w:t xml:space="preserve">2.4. В течение планируемого года утвержденные программы деятельности предприятия при необходимости могут уточняться. В случае уточнения, </w:t>
      </w:r>
      <w:r w:rsidR="002F1DAD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 специалисты администрации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, которые согласно должностным инструкциям осуществляют  ведение бухгалтерского учёта и финансовой деятельности (далее специалисты), вносят в программы соответствующие изменения и представляют их для исполнения лицам, указанным в </w:t>
      </w:r>
      <w:hyperlink w:anchor="sub_23" w:history="1">
        <w:r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 2.3</w:t>
        </w:r>
      </w:hyperlink>
      <w:r w:rsidRPr="009342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5"/>
      <w:bookmarkEnd w:id="12"/>
      <w:r w:rsidRPr="0093421C">
        <w:rPr>
          <w:rFonts w:ascii="Times New Roman" w:hAnsi="Times New Roman" w:cs="Times New Roman"/>
          <w:sz w:val="28"/>
          <w:szCs w:val="28"/>
        </w:rPr>
        <w:t>2.5. Основанием для уточнения программ деятельности предприятия являются: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1"/>
      <w:bookmarkEnd w:id="13"/>
      <w:r w:rsidRPr="0093421C">
        <w:rPr>
          <w:rFonts w:ascii="Times New Roman" w:hAnsi="Times New Roman" w:cs="Times New Roman"/>
          <w:sz w:val="28"/>
          <w:szCs w:val="28"/>
        </w:rPr>
        <w:t>2.5.1. Корректировка в течение планируемого года бюджетных средств, предусмотренных для предприятия.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2"/>
      <w:bookmarkEnd w:id="14"/>
      <w:r w:rsidRPr="0093421C">
        <w:rPr>
          <w:rFonts w:ascii="Times New Roman" w:hAnsi="Times New Roman" w:cs="Times New Roman"/>
          <w:sz w:val="28"/>
          <w:szCs w:val="28"/>
        </w:rPr>
        <w:t>2.5.2. Изменение объема и номенклатуры оказываемых услуг.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53"/>
      <w:bookmarkEnd w:id="15"/>
      <w:r w:rsidRPr="0093421C">
        <w:rPr>
          <w:rFonts w:ascii="Times New Roman" w:hAnsi="Times New Roman" w:cs="Times New Roman"/>
          <w:sz w:val="28"/>
          <w:szCs w:val="28"/>
        </w:rPr>
        <w:t xml:space="preserve">2.5.3. 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</w:t>
      </w:r>
      <w:hyperlink r:id="rId12" w:history="1">
        <w:r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налогового законодательства</w:t>
        </w:r>
      </w:hyperlink>
      <w:r w:rsidRPr="0093421C">
        <w:rPr>
          <w:rFonts w:ascii="Times New Roman" w:hAnsi="Times New Roman" w:cs="Times New Roman"/>
          <w:sz w:val="28"/>
          <w:szCs w:val="28"/>
        </w:rPr>
        <w:t xml:space="preserve"> и прочее.</w:t>
      </w:r>
    </w:p>
    <w:bookmarkEnd w:id="16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300"/>
      <w:r w:rsidRPr="009342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 xml:space="preserve"> выполнением программ деятельности муниципального</w:t>
      </w:r>
      <w:r w:rsidRPr="0093421C">
        <w:rPr>
          <w:rFonts w:ascii="Times New Roman" w:hAnsi="Times New Roman" w:cs="Times New Roman"/>
          <w:sz w:val="28"/>
          <w:szCs w:val="28"/>
        </w:rPr>
        <w:br/>
        <w:t>унитарного предприятия</w:t>
      </w:r>
    </w:p>
    <w:bookmarkEnd w:id="17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"/>
      <w:r w:rsidRPr="0093421C">
        <w:rPr>
          <w:rFonts w:ascii="Times New Roman" w:hAnsi="Times New Roman" w:cs="Times New Roman"/>
          <w:sz w:val="28"/>
          <w:szCs w:val="28"/>
        </w:rPr>
        <w:t>3.1. Муниципальное унитарное предприятие организует свою работу в соответствии с утвержденными и согласованными программами деятельности предприятия, ответственность за выполнение которых несет руководитель муниципального предприятия.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bookmarkEnd w:id="18"/>
      <w:r w:rsidRPr="0093421C">
        <w:rPr>
          <w:rFonts w:ascii="Times New Roman" w:hAnsi="Times New Roman" w:cs="Times New Roman"/>
          <w:sz w:val="28"/>
          <w:szCs w:val="28"/>
        </w:rPr>
        <w:t xml:space="preserve">3.2. Муниципальное унитарное предприятие предоставляет в бухгалтерию администрации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 следующие отчеты с материалами: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1"/>
      <w:bookmarkEnd w:id="19"/>
      <w:r w:rsidRPr="0093421C">
        <w:rPr>
          <w:rFonts w:ascii="Times New Roman" w:hAnsi="Times New Roman" w:cs="Times New Roman"/>
          <w:sz w:val="28"/>
          <w:szCs w:val="28"/>
        </w:rPr>
        <w:t>3.2.1. Ежеквартальные - не позднее 30-го числа месяца, следующего за отчетным периодом, при этом предоставляются: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годовая бухгалтерская отчётность: бухгалтерский баланс с приложениями и пояснительной запиской с отметкой о принятии его налоговым органом;</w:t>
      </w:r>
    </w:p>
    <w:bookmarkEnd w:id="20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отчеты о выполнении программ, включающие в себя сравнение фактически достигнутых показателей с их плановыми значениями, в том числе с приложением пояснительных записок о допущенных отклонениях фактических показателей от утвержденных с анализом причин отклонения (форма отчета приведена в приложении № 2 к настоящему Порядку);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сведения о кредиторской и дебиторской задолженности: общая сумма, в том числе просроченная, полный перечень организаций и предприятий с суммой просроченного долга (с указанием суммы долга);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справка о проводимой </w:t>
      </w:r>
      <w:proofErr w:type="spellStart"/>
      <w:r w:rsidRPr="0093421C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3421C">
        <w:rPr>
          <w:rFonts w:ascii="Times New Roman" w:hAnsi="Times New Roman" w:cs="Times New Roman"/>
          <w:sz w:val="28"/>
          <w:szCs w:val="28"/>
        </w:rPr>
        <w:t xml:space="preserve"> работе по взысканию задолженности;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сведения о наложении ареста на имущество;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 недвижимом имуществе предприятия, не используемом в производственных целях;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информация о фонде оплаты труда за отчетный период;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сведения о задержке выплаты заработной платы;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>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сведения по движению кадров;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 сведения о наличии признаков банкротства (с указанием на меры, принятые руководителем в целях финансового оздоровления).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2"/>
      <w:r w:rsidRPr="0093421C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Ежегодные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 xml:space="preserve"> - не позднее 01 марта года, следующего за отчетным годом, помимо материалов, указанных в </w:t>
      </w:r>
      <w:hyperlink w:anchor="sub_321" w:history="1">
        <w:r w:rsidRPr="009342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 3.2.1</w:t>
        </w:r>
      </w:hyperlink>
      <w:r w:rsidRPr="0093421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bookmarkEnd w:id="21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сведения о формировании фондов, предусмотренных Уставом, и направлениях использования прибыли;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сведения об изменениях в структуре выполняемых работ и услуг, в том числе с указанием прочих видов деятельности.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Отчет руководителя муниципального унитарного предприятия о выполнении годового (квартального) плана утверждается главой администрации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93421C">
        <w:rPr>
          <w:rFonts w:ascii="Times New Roman" w:hAnsi="Times New Roman" w:cs="Times New Roman"/>
          <w:sz w:val="28"/>
          <w:szCs w:val="28"/>
        </w:rPr>
        <w:t xml:space="preserve"> координацию и регулирование производственной деятельности предприятия.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3"/>
      <w:r w:rsidRPr="0093421C">
        <w:rPr>
          <w:rFonts w:ascii="Times New Roman" w:hAnsi="Times New Roman" w:cs="Times New Roman"/>
          <w:sz w:val="28"/>
          <w:szCs w:val="28"/>
        </w:rPr>
        <w:t>3.3. По результатам анализа материалов, предоставленных руководителем муниципального унитарного предприятия</w:t>
      </w:r>
      <w:proofErr w:type="gramStart"/>
      <w:r w:rsidRPr="0093421C">
        <w:rPr>
          <w:rFonts w:ascii="Times New Roman" w:hAnsi="Times New Roman" w:cs="Times New Roman"/>
          <w:sz w:val="28"/>
          <w:szCs w:val="28"/>
        </w:rPr>
        <w:t xml:space="preserve"> </w:t>
      </w:r>
      <w:r w:rsidR="002F1DAD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End w:id="22"/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>-</w:t>
      </w:r>
      <w:r w:rsidR="002F1DAD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F1DAD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 направляет в бухгалтерию администрации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="002F1DAD" w:rsidRPr="0093421C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>информацию об эффективности использования муниципального имущества;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21C">
        <w:rPr>
          <w:rFonts w:ascii="Times New Roman" w:hAnsi="Times New Roman" w:cs="Times New Roman"/>
          <w:sz w:val="28"/>
          <w:szCs w:val="28"/>
        </w:rPr>
        <w:t xml:space="preserve">-бухгалтерия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93421C">
        <w:rPr>
          <w:rFonts w:ascii="Times New Roman" w:hAnsi="Times New Roman" w:cs="Times New Roman"/>
          <w:sz w:val="28"/>
          <w:szCs w:val="28"/>
        </w:rPr>
        <w:t xml:space="preserve"> готовит отчет о результатах финансово-хозяйственной деятельности муниципального унитарного предприятия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="002F1DAD" w:rsidRPr="0093421C">
        <w:rPr>
          <w:rFonts w:ascii="Times New Roman" w:hAnsi="Times New Roman" w:cs="Times New Roman"/>
          <w:sz w:val="28"/>
          <w:szCs w:val="28"/>
        </w:rPr>
        <w:t xml:space="preserve"> </w:t>
      </w:r>
      <w:r w:rsidRPr="0093421C">
        <w:rPr>
          <w:rFonts w:ascii="Times New Roman" w:hAnsi="Times New Roman" w:cs="Times New Roman"/>
          <w:sz w:val="28"/>
          <w:szCs w:val="28"/>
        </w:rPr>
        <w:t xml:space="preserve">для представления главе </w:t>
      </w:r>
      <w:r w:rsidR="002F1D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21C" w:rsidRPr="0093421C" w:rsidRDefault="0093421C" w:rsidP="00934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DAD" w:rsidRPr="002F1DAD" w:rsidRDefault="002F1DAD" w:rsidP="002F1DA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1D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1DAD">
        <w:rPr>
          <w:rFonts w:ascii="Times New Roman" w:hAnsi="Times New Roman" w:cs="Times New Roman"/>
          <w:sz w:val="28"/>
          <w:szCs w:val="28"/>
        </w:rPr>
        <w:t>Ильнского</w:t>
      </w:r>
      <w:proofErr w:type="spellEnd"/>
      <w:r w:rsidRPr="002F1DAD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2F1DAD" w:rsidRPr="002F1DAD" w:rsidRDefault="002F1DAD" w:rsidP="002F1DA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1DAD">
        <w:rPr>
          <w:rFonts w:ascii="Times New Roman" w:hAnsi="Times New Roman" w:cs="Times New Roman"/>
          <w:sz w:val="28"/>
          <w:szCs w:val="28"/>
        </w:rPr>
        <w:t xml:space="preserve">Доволенского района                                                      </w:t>
      </w:r>
    </w:p>
    <w:p w:rsidR="002F1DAD" w:rsidRPr="002F1DAD" w:rsidRDefault="002F1DAD" w:rsidP="002F1DAD">
      <w:pPr>
        <w:rPr>
          <w:rFonts w:ascii="Times New Roman" w:hAnsi="Times New Roman" w:cs="Times New Roman"/>
          <w:sz w:val="28"/>
          <w:szCs w:val="28"/>
        </w:rPr>
      </w:pPr>
      <w:r w:rsidRPr="002F1DA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DAD">
        <w:rPr>
          <w:rFonts w:ascii="Times New Roman" w:hAnsi="Times New Roman" w:cs="Times New Roman"/>
          <w:sz w:val="28"/>
          <w:szCs w:val="28"/>
        </w:rPr>
        <w:t xml:space="preserve">              А.М. </w:t>
      </w:r>
      <w:proofErr w:type="spellStart"/>
      <w:r w:rsidRPr="002F1DAD"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93421C" w:rsidRDefault="0093421C" w:rsidP="009342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21C" w:rsidRPr="002F1DAD" w:rsidRDefault="0093421C" w:rsidP="0093421C">
      <w:pPr>
        <w:jc w:val="center"/>
        <w:rPr>
          <w:rFonts w:ascii="Times New Roman" w:hAnsi="Times New Roman" w:cs="Times New Roman"/>
        </w:rPr>
      </w:pPr>
      <w:bookmarkStart w:id="23" w:name="sub_10000"/>
      <w:r w:rsidRPr="009342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2F1DAD">
        <w:rPr>
          <w:rStyle w:val="a9"/>
          <w:rFonts w:ascii="Times New Roman" w:hAnsi="Times New Roman" w:cs="Times New Roman"/>
          <w:b w:val="0"/>
          <w:color w:val="auto"/>
        </w:rPr>
        <w:t>Приложение № 1</w:t>
      </w:r>
    </w:p>
    <w:bookmarkEnd w:id="23"/>
    <w:p w:rsidR="0093421C" w:rsidRPr="002F1DAD" w:rsidRDefault="0093421C" w:rsidP="0093421C">
      <w:pPr>
        <w:jc w:val="right"/>
        <w:rPr>
          <w:rFonts w:ascii="Times New Roman" w:hAnsi="Times New Roman" w:cs="Times New Roman"/>
        </w:rPr>
      </w:pPr>
      <w:r w:rsidRPr="002F1DAD">
        <w:rPr>
          <w:rStyle w:val="a9"/>
          <w:rFonts w:ascii="Times New Roman" w:hAnsi="Times New Roman" w:cs="Times New Roman"/>
          <w:b w:val="0"/>
          <w:color w:val="auto"/>
        </w:rPr>
        <w:t xml:space="preserve">            к порядку </w:t>
      </w:r>
      <w:r w:rsidRPr="002F1DAD">
        <w:rPr>
          <w:rFonts w:ascii="Times New Roman" w:hAnsi="Times New Roman" w:cs="Times New Roman"/>
        </w:rPr>
        <w:t xml:space="preserve">составления, утверждения и </w:t>
      </w:r>
    </w:p>
    <w:p w:rsidR="0093421C" w:rsidRPr="002F1DAD" w:rsidRDefault="0093421C" w:rsidP="0093421C">
      <w:pPr>
        <w:jc w:val="center"/>
        <w:rPr>
          <w:rFonts w:ascii="Times New Roman" w:hAnsi="Times New Roman" w:cs="Times New Roman"/>
        </w:rPr>
      </w:pPr>
      <w:r w:rsidRPr="002F1DAD">
        <w:rPr>
          <w:rFonts w:ascii="Times New Roman" w:hAnsi="Times New Roman" w:cs="Times New Roman"/>
        </w:rPr>
        <w:t xml:space="preserve">                                                             установления планов (программ)</w:t>
      </w:r>
      <w:r w:rsidRPr="002F1DAD">
        <w:rPr>
          <w:rFonts w:ascii="Times New Roman" w:hAnsi="Times New Roman" w:cs="Times New Roman"/>
        </w:rPr>
        <w:br/>
        <w:t xml:space="preserve">                                                 </w:t>
      </w:r>
      <w:proofErr w:type="gramStart"/>
      <w:r w:rsidRPr="002F1DAD">
        <w:rPr>
          <w:rFonts w:ascii="Times New Roman" w:hAnsi="Times New Roman" w:cs="Times New Roman"/>
        </w:rPr>
        <w:t>финансово-хозяйственной</w:t>
      </w:r>
      <w:proofErr w:type="gramEnd"/>
      <w:r w:rsidRPr="002F1DAD">
        <w:rPr>
          <w:rFonts w:ascii="Times New Roman" w:hAnsi="Times New Roman" w:cs="Times New Roman"/>
        </w:rPr>
        <w:t xml:space="preserve"> </w:t>
      </w:r>
    </w:p>
    <w:p w:rsidR="0093421C" w:rsidRPr="002F1DAD" w:rsidRDefault="0093421C" w:rsidP="0093421C">
      <w:pPr>
        <w:jc w:val="center"/>
        <w:rPr>
          <w:rFonts w:ascii="Times New Roman" w:hAnsi="Times New Roman" w:cs="Times New Roman"/>
        </w:rPr>
      </w:pPr>
      <w:r w:rsidRPr="002F1DAD">
        <w:rPr>
          <w:rFonts w:ascii="Times New Roman" w:hAnsi="Times New Roman" w:cs="Times New Roman"/>
        </w:rPr>
        <w:t xml:space="preserve">                                                        деятельности муниципального</w:t>
      </w:r>
      <w:r w:rsidRPr="002F1DAD">
        <w:rPr>
          <w:rFonts w:ascii="Times New Roman" w:hAnsi="Times New Roman" w:cs="Times New Roman"/>
        </w:rPr>
        <w:br/>
        <w:t xml:space="preserve">                                               унитарного предприятия </w:t>
      </w:r>
    </w:p>
    <w:p w:rsidR="0093421C" w:rsidRPr="002F1DAD" w:rsidRDefault="002F1DAD" w:rsidP="002F1DAD">
      <w:pPr>
        <w:jc w:val="center"/>
        <w:rPr>
          <w:rFonts w:ascii="Times New Roman" w:hAnsi="Times New Roman" w:cs="Times New Roman"/>
        </w:rPr>
      </w:pPr>
      <w:r w:rsidRPr="002F1DAD">
        <w:rPr>
          <w:rFonts w:ascii="Times New Roman" w:hAnsi="Times New Roman" w:cs="Times New Roman"/>
        </w:rPr>
        <w:t xml:space="preserve">      </w:t>
      </w:r>
      <w:r w:rsidR="0093421C" w:rsidRPr="002F1DAD">
        <w:rPr>
          <w:rFonts w:ascii="Times New Roman" w:hAnsi="Times New Roman" w:cs="Times New Roman"/>
        </w:rPr>
        <w:t xml:space="preserve">                                              </w:t>
      </w:r>
      <w:r w:rsidRPr="002F1DAD">
        <w:rPr>
          <w:rFonts w:ascii="Times New Roman" w:hAnsi="Times New Roman" w:cs="Times New Roman"/>
        </w:rPr>
        <w:t xml:space="preserve"> </w:t>
      </w:r>
    </w:p>
    <w:p w:rsidR="0093421C" w:rsidRPr="002F1DAD" w:rsidRDefault="0093421C" w:rsidP="002F1DAD">
      <w:pPr>
        <w:tabs>
          <w:tab w:val="center" w:pos="4677"/>
        </w:tabs>
        <w:rPr>
          <w:rFonts w:ascii="Times New Roman" w:hAnsi="Times New Roman" w:cs="Times New Roman"/>
        </w:rPr>
      </w:pPr>
      <w:r w:rsidRPr="002F1DAD">
        <w:rPr>
          <w:rFonts w:ascii="Times New Roman" w:hAnsi="Times New Roman" w:cs="Times New Roman"/>
        </w:rPr>
        <w:t xml:space="preserve">                                        </w:t>
      </w:r>
    </w:p>
    <w:tbl>
      <w:tblPr>
        <w:tblW w:w="99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243"/>
        <w:gridCol w:w="1134"/>
        <w:gridCol w:w="993"/>
        <w:gridCol w:w="1275"/>
        <w:gridCol w:w="992"/>
        <w:gridCol w:w="705"/>
        <w:gridCol w:w="707"/>
        <w:gridCol w:w="691"/>
        <w:gridCol w:w="636"/>
        <w:gridCol w:w="31"/>
      </w:tblGrid>
      <w:tr w:rsidR="0093421C" w:rsidRPr="002F1DAD" w:rsidTr="00687966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2F1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DAD">
              <w:rPr>
                <w:rFonts w:ascii="Times New Roman" w:hAnsi="Times New Roman" w:cs="Times New Roman"/>
                <w:b/>
              </w:rPr>
              <w:t>ФОРМА ПЛАНА (ПРОГРАММЫ)</w:t>
            </w:r>
          </w:p>
          <w:p w:rsidR="0093421C" w:rsidRPr="002F1DAD" w:rsidRDefault="0093421C" w:rsidP="002F1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DAD">
              <w:rPr>
                <w:rFonts w:ascii="Times New Roman" w:hAnsi="Times New Roman" w:cs="Times New Roman"/>
                <w:b/>
              </w:rPr>
              <w:br/>
              <w:t>финансово-хозяйственной деятельности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(наименование муниципального унитарного предприятия)</w:t>
            </w:r>
          </w:p>
        </w:tc>
      </w:tr>
      <w:tr w:rsidR="0093421C" w:rsidRPr="002F1DAD" w:rsidTr="00687966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N</w:t>
            </w:r>
            <w:r w:rsidRPr="002F1DA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>/</w:t>
            </w:r>
            <w:proofErr w:type="spellStart"/>
            <w:r w:rsidRPr="002F1D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Основные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 xml:space="preserve">Факт за </w:t>
            </w: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предыду-щий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Плано-вый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В том числе по кварталам</w:t>
            </w:r>
          </w:p>
        </w:tc>
      </w:tr>
      <w:tr w:rsidR="0093421C" w:rsidRPr="002F1DAD" w:rsidTr="00687966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ожидае-мое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DAD">
              <w:rPr>
                <w:rFonts w:ascii="Times New Roman" w:hAnsi="Times New Roman" w:cs="Times New Roman"/>
              </w:rPr>
              <w:t>выполне-ние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IV</w:t>
            </w: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10</w:t>
            </w: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Объём реализации основных видов товаров (работ, услуг) в натуральном выражении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Выручка от реализации товаров (работ, услуг), всего тыс. руб., в том числе: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от основного вида деятельности;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от неосновного вида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Бюджетные средства,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proofErr w:type="gramStart"/>
            <w:r w:rsidRPr="002F1DAD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2F1DAD">
              <w:rPr>
                <w:rFonts w:ascii="Times New Roman" w:hAnsi="Times New Roman" w:cs="Times New Roman"/>
              </w:rPr>
              <w:t xml:space="preserve"> связанные с реализацией товаров (работ, услуг), всего тыс. руб., в том числе: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а) по основному виду деятельности, в том числе: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материальные затраты;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lastRenderedPageBreak/>
              <w:t>затраты на оплату труда;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отчисления на социальные нужды;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амортизация;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прочие затраты;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б) от неосновного вида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Прибыль (убыток) от продаж, тыс. руб., в том числе по основному виду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Прибыль (убыток) до налогообложения,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Прибыль, перечисленная в местный бюджет (бюджет муниципального образования город Краснодар) за использование муниципального имущества, принадлежащего на праве хозяйственного ведения,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Прибыль (убыток),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Фонд оплаты труда работников, всего тыс. руб., в том числе фонд оплаты труда работающих по договорам и совместительству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Среднесписочная численность работников, всего человек, в том числе: АУП и ИТР;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 xml:space="preserve">Среднемесячная заработная плата одного работника, руб., в том числе: </w:t>
            </w:r>
            <w:r w:rsidRPr="002F1DAD">
              <w:rPr>
                <w:rFonts w:ascii="Times New Roman" w:hAnsi="Times New Roman" w:cs="Times New Roman"/>
              </w:rPr>
              <w:lastRenderedPageBreak/>
              <w:t>АУП и ИТР;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Капитальные вложения за счёт всех источников финансирования, тыс. руб., в том числе за счёт собственных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Доходы, полученные от сдачи в аренду, всего тыс. руб., в том числе: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недвижимого имущества (за вычетом затрат по аренде);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Стоимость чистых активов,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Рентабельность продаж, % (стр. 5/стр. 2 + стр. 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Дебиторская задолженность на конец отчётного периода, всего тыс. руб., в том числе покупатели и заказчики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Кредиторская задолженность на конец отчетного периода, всего тыс. руб., в том числе: поставщики и подрядчики;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по налогам и сборам;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перед работниками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</w:tbl>
    <w:p w:rsidR="0093421C" w:rsidRPr="002F1DAD" w:rsidRDefault="0093421C" w:rsidP="0093421C">
      <w:pPr>
        <w:rPr>
          <w:rFonts w:ascii="Times New Roman" w:hAnsi="Times New Roman" w:cs="Times New Roman"/>
        </w:rPr>
      </w:pPr>
    </w:p>
    <w:tbl>
      <w:tblPr>
        <w:tblW w:w="100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2310"/>
        <w:gridCol w:w="70"/>
        <w:gridCol w:w="1400"/>
        <w:gridCol w:w="280"/>
        <w:gridCol w:w="700"/>
        <w:gridCol w:w="1120"/>
        <w:gridCol w:w="420"/>
        <w:gridCol w:w="560"/>
        <w:gridCol w:w="464"/>
        <w:gridCol w:w="540"/>
        <w:gridCol w:w="496"/>
        <w:gridCol w:w="576"/>
        <w:gridCol w:w="548"/>
      </w:tblGrid>
      <w:tr w:rsidR="0093421C" w:rsidRPr="002F1DAD" w:rsidTr="00687966">
        <w:tc>
          <w:tcPr>
            <w:tcW w:w="10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  <w:p w:rsidR="002F1DAD" w:rsidRPr="002F1DAD" w:rsidRDefault="002F1DAD" w:rsidP="00934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DAD">
              <w:rPr>
                <w:rFonts w:ascii="Times New Roman" w:hAnsi="Times New Roman" w:cs="Times New Roman"/>
                <w:b/>
              </w:rPr>
              <w:t>План развития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N</w:t>
            </w:r>
            <w:r w:rsidRPr="002F1DA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>/</w:t>
            </w:r>
            <w:proofErr w:type="spellStart"/>
            <w:r w:rsidRPr="002F1D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 xml:space="preserve">Основные показатели, </w:t>
            </w:r>
            <w:r w:rsidRPr="002F1DAD">
              <w:rPr>
                <w:rFonts w:ascii="Times New Roman" w:hAnsi="Times New Roman" w:cs="Times New Roman"/>
              </w:rPr>
              <w:lastRenderedPageBreak/>
              <w:t>тыс. руб.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lastRenderedPageBreak/>
              <w:t>Факт за предыдущи</w:t>
            </w:r>
            <w:r w:rsidRPr="002F1DAD">
              <w:rPr>
                <w:rFonts w:ascii="Times New Roman" w:hAnsi="Times New Roman" w:cs="Times New Roman"/>
              </w:rPr>
              <w:lastRenderedPageBreak/>
              <w:t>й период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lastRenderedPageBreak/>
              <w:t>Текущий период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 xml:space="preserve">Плановый </w:t>
            </w:r>
            <w:r w:rsidRPr="002F1DAD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lastRenderedPageBreak/>
              <w:t>В том числе по кварталам</w:t>
            </w:r>
          </w:p>
        </w:tc>
      </w:tr>
      <w:tr w:rsidR="0093421C" w:rsidRPr="002F1DAD" w:rsidTr="00687966"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ожидаемое выполнение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IV</w:t>
            </w:r>
          </w:p>
        </w:tc>
      </w:tr>
      <w:tr w:rsidR="0093421C" w:rsidRPr="002F1DAD" w:rsidTr="00687966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10</w:t>
            </w:r>
          </w:p>
        </w:tc>
      </w:tr>
      <w:tr w:rsidR="0093421C" w:rsidRPr="002F1DAD" w:rsidTr="00687966">
        <w:trPr>
          <w:trHeight w:val="29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Источники финансирования, в том числе: прибыль до налогообложения;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амортизационные отчисления;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бюджетные средства;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привлечённые средства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Направления расходования, в том числе: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налоговые и другие обязательные платежи из прибыли;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формирование фондов;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капиталовложения по основным направлениям развития предприятия, в том числе: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реконструкция, модернизация, новое строительство, приобретение основных средств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(Руководитель предприятия)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3421C" w:rsidRPr="002F1DAD" w:rsidRDefault="002F1DAD" w:rsidP="0093421C">
      <w:pPr>
        <w:rPr>
          <w:rStyle w:val="a9"/>
          <w:rFonts w:ascii="Times New Roman" w:hAnsi="Times New Roman" w:cs="Times New Roman"/>
          <w:b w:val="0"/>
          <w:color w:val="auto"/>
        </w:rPr>
      </w:pPr>
      <w:bookmarkStart w:id="24" w:name="sub_20000"/>
      <w:r w:rsidRPr="002F1DAD">
        <w:rPr>
          <w:rFonts w:ascii="Times New Roman" w:hAnsi="Times New Roman" w:cs="Times New Roman"/>
        </w:rPr>
        <w:t xml:space="preserve"> </w:t>
      </w:r>
    </w:p>
    <w:p w:rsidR="002F1DAD" w:rsidRDefault="0093421C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  <w:r w:rsidRPr="002F1DAD">
        <w:rPr>
          <w:rStyle w:val="a9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</w:t>
      </w: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2F1DAD" w:rsidRDefault="002F1DAD" w:rsidP="0093421C">
      <w:pPr>
        <w:jc w:val="center"/>
        <w:rPr>
          <w:rStyle w:val="a9"/>
          <w:rFonts w:ascii="Times New Roman" w:hAnsi="Times New Roman" w:cs="Times New Roman"/>
          <w:b w:val="0"/>
          <w:color w:val="auto"/>
        </w:rPr>
      </w:pPr>
    </w:p>
    <w:p w:rsidR="0093421C" w:rsidRPr="002F1DAD" w:rsidRDefault="0093421C" w:rsidP="002F1DAD">
      <w:pPr>
        <w:jc w:val="right"/>
        <w:rPr>
          <w:rStyle w:val="a9"/>
          <w:rFonts w:ascii="Times New Roman" w:hAnsi="Times New Roman" w:cs="Times New Roman"/>
          <w:b w:val="0"/>
          <w:color w:val="auto"/>
        </w:rPr>
      </w:pPr>
      <w:r w:rsidRPr="002F1DAD">
        <w:rPr>
          <w:rStyle w:val="a9"/>
          <w:rFonts w:ascii="Times New Roman" w:hAnsi="Times New Roman" w:cs="Times New Roman"/>
          <w:b w:val="0"/>
          <w:color w:val="auto"/>
        </w:rPr>
        <w:lastRenderedPageBreak/>
        <w:t>Приложение № 2</w:t>
      </w:r>
    </w:p>
    <w:p w:rsidR="0093421C" w:rsidRPr="002F1DAD" w:rsidRDefault="0093421C" w:rsidP="0093421C">
      <w:pPr>
        <w:jc w:val="right"/>
        <w:rPr>
          <w:rFonts w:ascii="Times New Roman" w:hAnsi="Times New Roman" w:cs="Times New Roman"/>
        </w:rPr>
      </w:pPr>
      <w:r w:rsidRPr="002F1DAD">
        <w:rPr>
          <w:rStyle w:val="a9"/>
          <w:rFonts w:ascii="Times New Roman" w:hAnsi="Times New Roman" w:cs="Times New Roman"/>
          <w:b w:val="0"/>
          <w:color w:val="auto"/>
        </w:rPr>
        <w:t xml:space="preserve">к порядку </w:t>
      </w:r>
      <w:r w:rsidRPr="002F1DAD">
        <w:rPr>
          <w:rFonts w:ascii="Times New Roman" w:hAnsi="Times New Roman" w:cs="Times New Roman"/>
        </w:rPr>
        <w:t xml:space="preserve">составления, утверждения и </w:t>
      </w:r>
    </w:p>
    <w:p w:rsidR="0093421C" w:rsidRPr="002F1DAD" w:rsidRDefault="0093421C" w:rsidP="002F1DAD">
      <w:pPr>
        <w:jc w:val="right"/>
        <w:rPr>
          <w:rFonts w:ascii="Times New Roman" w:hAnsi="Times New Roman" w:cs="Times New Roman"/>
        </w:rPr>
      </w:pPr>
      <w:r w:rsidRPr="002F1DAD">
        <w:rPr>
          <w:rFonts w:ascii="Times New Roman" w:hAnsi="Times New Roman" w:cs="Times New Roman"/>
        </w:rPr>
        <w:t xml:space="preserve">                                                             установления планов (программ)</w:t>
      </w:r>
      <w:r w:rsidRPr="002F1DAD">
        <w:rPr>
          <w:rFonts w:ascii="Times New Roman" w:hAnsi="Times New Roman" w:cs="Times New Roman"/>
        </w:rPr>
        <w:br/>
        <w:t xml:space="preserve">                                                 </w:t>
      </w:r>
      <w:proofErr w:type="gramStart"/>
      <w:r w:rsidRPr="002F1DAD">
        <w:rPr>
          <w:rFonts w:ascii="Times New Roman" w:hAnsi="Times New Roman" w:cs="Times New Roman"/>
        </w:rPr>
        <w:t>финансово-хозяйственной</w:t>
      </w:r>
      <w:proofErr w:type="gramEnd"/>
      <w:r w:rsidRPr="002F1DAD">
        <w:rPr>
          <w:rFonts w:ascii="Times New Roman" w:hAnsi="Times New Roman" w:cs="Times New Roman"/>
        </w:rPr>
        <w:t xml:space="preserve"> </w:t>
      </w:r>
    </w:p>
    <w:p w:rsidR="0093421C" w:rsidRPr="002F1DAD" w:rsidRDefault="0093421C" w:rsidP="002F1DAD">
      <w:pPr>
        <w:jc w:val="right"/>
        <w:rPr>
          <w:rFonts w:ascii="Times New Roman" w:hAnsi="Times New Roman" w:cs="Times New Roman"/>
        </w:rPr>
      </w:pPr>
      <w:r w:rsidRPr="002F1DAD">
        <w:rPr>
          <w:rFonts w:ascii="Times New Roman" w:hAnsi="Times New Roman" w:cs="Times New Roman"/>
        </w:rPr>
        <w:t xml:space="preserve">                                                        деятельности муниципального</w:t>
      </w:r>
      <w:r w:rsidRPr="002F1DAD">
        <w:rPr>
          <w:rFonts w:ascii="Times New Roman" w:hAnsi="Times New Roman" w:cs="Times New Roman"/>
        </w:rPr>
        <w:br/>
        <w:t xml:space="preserve">                                              унитарного предприятия </w:t>
      </w:r>
    </w:p>
    <w:bookmarkEnd w:id="24"/>
    <w:p w:rsidR="0093421C" w:rsidRPr="002F1DAD" w:rsidRDefault="0093421C" w:rsidP="0093421C">
      <w:pPr>
        <w:jc w:val="right"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128"/>
        <w:gridCol w:w="852"/>
        <w:gridCol w:w="140"/>
        <w:gridCol w:w="280"/>
        <w:gridCol w:w="44"/>
        <w:gridCol w:w="96"/>
        <w:gridCol w:w="140"/>
        <w:gridCol w:w="140"/>
        <w:gridCol w:w="208"/>
        <w:gridCol w:w="212"/>
        <w:gridCol w:w="280"/>
        <w:gridCol w:w="140"/>
        <w:gridCol w:w="646"/>
        <w:gridCol w:w="54"/>
        <w:gridCol w:w="560"/>
        <w:gridCol w:w="280"/>
        <w:gridCol w:w="20"/>
        <w:gridCol w:w="960"/>
        <w:gridCol w:w="300"/>
        <w:gridCol w:w="120"/>
        <w:gridCol w:w="420"/>
        <w:gridCol w:w="1260"/>
        <w:gridCol w:w="720"/>
      </w:tblGrid>
      <w:tr w:rsidR="0093421C" w:rsidRPr="002F1DAD" w:rsidTr="00687966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DAD">
              <w:rPr>
                <w:rFonts w:ascii="Times New Roman" w:hAnsi="Times New Roman" w:cs="Times New Roman"/>
                <w:b/>
              </w:rPr>
              <w:t>ФОРМА</w:t>
            </w:r>
          </w:p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DAD">
              <w:rPr>
                <w:rFonts w:ascii="Times New Roman" w:hAnsi="Times New Roman" w:cs="Times New Roman"/>
                <w:b/>
              </w:rPr>
              <w:t xml:space="preserve"> ОТЧЁТ</w:t>
            </w:r>
            <w:r w:rsidRPr="002F1DAD">
              <w:rPr>
                <w:rFonts w:ascii="Times New Roman" w:hAnsi="Times New Roman" w:cs="Times New Roman"/>
                <w:b/>
              </w:rPr>
              <w:br/>
              <w:t>о выполнении плана (программы)</w:t>
            </w:r>
            <w:r w:rsidRPr="002F1DAD">
              <w:rPr>
                <w:rFonts w:ascii="Times New Roman" w:hAnsi="Times New Roman" w:cs="Times New Roman"/>
                <w:b/>
              </w:rPr>
              <w:br/>
              <w:t>финансово-хозяйственной деятельности</w:t>
            </w:r>
          </w:p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rPr>
          <w:trHeight w:val="80"/>
        </w:trPr>
        <w:tc>
          <w:tcPr>
            <w:tcW w:w="95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(наименование муниципального унитарного предприятия)</w:t>
            </w:r>
          </w:p>
        </w:tc>
      </w:tr>
      <w:tr w:rsidR="0093421C" w:rsidRPr="002F1DAD" w:rsidTr="00687966"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(отчётный период)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N</w:t>
            </w:r>
            <w:r w:rsidRPr="002F1DA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>/</w:t>
            </w:r>
            <w:proofErr w:type="spellStart"/>
            <w:r w:rsidRPr="002F1D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Основные показатели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Динамика изменения фактического значения показателя в отчётном периоде</w:t>
            </w:r>
          </w:p>
        </w:tc>
      </w:tr>
      <w:tr w:rsidR="0093421C" w:rsidRPr="002F1DAD" w:rsidTr="00687966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аналогич-ный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 xml:space="preserve"> период прошлого года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proofErr w:type="gramStart"/>
            <w:r w:rsidRPr="002F1DAD">
              <w:rPr>
                <w:rFonts w:ascii="Times New Roman" w:hAnsi="Times New Roman" w:cs="Times New Roman"/>
              </w:rPr>
              <w:t>отчёт-ный</w:t>
            </w:r>
            <w:proofErr w:type="spellEnd"/>
            <w:proofErr w:type="gramEnd"/>
            <w:r w:rsidRPr="002F1DA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по отношению к аналогичному периоду прошлого года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по отношению к плановому периоду</w:t>
            </w:r>
          </w:p>
        </w:tc>
      </w:tr>
      <w:tr w:rsidR="0093421C" w:rsidRPr="002F1DAD" w:rsidTr="00687966">
        <w:trPr>
          <w:trHeight w:val="127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в абсолютном выражении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в абсолютном выражении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в %</w:t>
            </w:r>
          </w:p>
        </w:tc>
      </w:tr>
      <w:tr w:rsidR="0093421C" w:rsidRPr="002F1DAD" w:rsidTr="006879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jc w:val="center"/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10</w:t>
            </w:r>
          </w:p>
        </w:tc>
      </w:tr>
      <w:tr w:rsidR="0093421C" w:rsidRPr="002F1DAD" w:rsidTr="00687966">
        <w:trPr>
          <w:trHeight w:val="1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(Руководитель предприятия)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21C" w:rsidRPr="002F1DAD" w:rsidTr="00687966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proofErr w:type="gramStart"/>
            <w:r w:rsidRPr="002F1DAD">
              <w:rPr>
                <w:rFonts w:ascii="Times New Roman" w:hAnsi="Times New Roman" w:cs="Times New Roman"/>
              </w:rPr>
              <w:t>г</w:t>
            </w:r>
            <w:proofErr w:type="gramEnd"/>
            <w:r w:rsidRPr="002F1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  <w:tr w:rsidR="0093421C" w:rsidRPr="002F1DAD" w:rsidTr="0068796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  <w:r w:rsidRPr="002F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3421C" w:rsidRPr="002F1DAD" w:rsidRDefault="0093421C" w:rsidP="0093421C">
            <w:pPr>
              <w:rPr>
                <w:rFonts w:ascii="Times New Roman" w:hAnsi="Times New Roman" w:cs="Times New Roman"/>
              </w:rPr>
            </w:pPr>
          </w:p>
        </w:tc>
      </w:tr>
    </w:tbl>
    <w:p w:rsidR="0093421C" w:rsidRPr="002F1DAD" w:rsidRDefault="0093421C" w:rsidP="0093421C">
      <w:pPr>
        <w:jc w:val="both"/>
        <w:rPr>
          <w:rFonts w:ascii="Times New Roman" w:hAnsi="Times New Roman" w:cs="Times New Roman"/>
        </w:rPr>
      </w:pPr>
    </w:p>
    <w:p w:rsidR="0093421C" w:rsidRPr="002F1DAD" w:rsidRDefault="0093421C" w:rsidP="0093421C">
      <w:pPr>
        <w:jc w:val="both"/>
        <w:rPr>
          <w:rFonts w:ascii="Times New Roman" w:hAnsi="Times New Roman" w:cs="Times New Roman"/>
        </w:rPr>
      </w:pPr>
    </w:p>
    <w:p w:rsidR="0093421C" w:rsidRPr="002F1DAD" w:rsidRDefault="002F1DAD" w:rsidP="0093421C">
      <w:pPr>
        <w:shd w:val="clear" w:color="auto" w:fill="FFFFFF"/>
        <w:tabs>
          <w:tab w:val="left" w:pos="900"/>
          <w:tab w:val="left" w:pos="61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3DBD" w:rsidRPr="002F1DAD" w:rsidRDefault="004E3DBD" w:rsidP="0093421C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4E3DBD" w:rsidRPr="002F1DAD" w:rsidSect="00AC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46" w:rsidRDefault="003D2B46" w:rsidP="00731957">
      <w:r>
        <w:separator/>
      </w:r>
    </w:p>
  </w:endnote>
  <w:endnote w:type="continuationSeparator" w:id="0">
    <w:p w:rsidR="003D2B46" w:rsidRDefault="003D2B46" w:rsidP="0073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6F" w:rsidRDefault="00731957" w:rsidP="002C666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1D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666F" w:rsidRDefault="003D2B46" w:rsidP="002C666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6F" w:rsidRDefault="003D2B46" w:rsidP="002C666F">
    <w:pPr>
      <w:pStyle w:val="aa"/>
      <w:framePr w:wrap="around" w:vAnchor="text" w:hAnchor="margin" w:xAlign="right" w:y="1"/>
      <w:rPr>
        <w:rStyle w:val="a7"/>
      </w:rPr>
    </w:pPr>
  </w:p>
  <w:p w:rsidR="002C666F" w:rsidRDefault="003D2B46" w:rsidP="002C66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46" w:rsidRDefault="003D2B46" w:rsidP="00731957">
      <w:r>
        <w:separator/>
      </w:r>
    </w:p>
  </w:footnote>
  <w:footnote w:type="continuationSeparator" w:id="0">
    <w:p w:rsidR="003D2B46" w:rsidRDefault="003D2B46" w:rsidP="00731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78" w:rsidRDefault="00731957" w:rsidP="006A10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1D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C78" w:rsidRDefault="003D2B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121"/>
    <w:rsid w:val="0003621E"/>
    <w:rsid w:val="000779D4"/>
    <w:rsid w:val="000F49E3"/>
    <w:rsid w:val="00110109"/>
    <w:rsid w:val="00133121"/>
    <w:rsid w:val="001415FA"/>
    <w:rsid w:val="001E6300"/>
    <w:rsid w:val="00287952"/>
    <w:rsid w:val="002E0FDB"/>
    <w:rsid w:val="002F1DAD"/>
    <w:rsid w:val="003430A1"/>
    <w:rsid w:val="003D2B46"/>
    <w:rsid w:val="004E3DBD"/>
    <w:rsid w:val="00524B3E"/>
    <w:rsid w:val="006A5D91"/>
    <w:rsid w:val="006D7FDB"/>
    <w:rsid w:val="006F5D68"/>
    <w:rsid w:val="00731957"/>
    <w:rsid w:val="00766CED"/>
    <w:rsid w:val="007A4E08"/>
    <w:rsid w:val="008243ED"/>
    <w:rsid w:val="008C5ED9"/>
    <w:rsid w:val="0093421C"/>
    <w:rsid w:val="009438B3"/>
    <w:rsid w:val="00995A01"/>
    <w:rsid w:val="009E77F9"/>
    <w:rsid w:val="00A0730D"/>
    <w:rsid w:val="00AA390E"/>
    <w:rsid w:val="00AA7B83"/>
    <w:rsid w:val="00AC1112"/>
    <w:rsid w:val="00AF63FD"/>
    <w:rsid w:val="00B17E86"/>
    <w:rsid w:val="00B45E9F"/>
    <w:rsid w:val="00B707A8"/>
    <w:rsid w:val="00C051D8"/>
    <w:rsid w:val="00C05E72"/>
    <w:rsid w:val="00C621BD"/>
    <w:rsid w:val="00DA7A43"/>
    <w:rsid w:val="00E12C72"/>
    <w:rsid w:val="00EF1F79"/>
    <w:rsid w:val="00F4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21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3421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31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99"/>
    <w:rsid w:val="001E6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42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93421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3421C"/>
    <w:rPr>
      <w:rFonts w:ascii="Times New Roman" w:eastAsia="Times New Roman" w:hAnsi="Times New Roman"/>
    </w:rPr>
  </w:style>
  <w:style w:type="character" w:styleId="a7">
    <w:name w:val="page number"/>
    <w:basedOn w:val="a0"/>
    <w:rsid w:val="0093421C"/>
  </w:style>
  <w:style w:type="character" w:customStyle="1" w:styleId="a8">
    <w:name w:val="Гипертекстовая ссылка"/>
    <w:basedOn w:val="a0"/>
    <w:rsid w:val="0093421C"/>
    <w:rPr>
      <w:color w:val="008000"/>
    </w:rPr>
  </w:style>
  <w:style w:type="character" w:customStyle="1" w:styleId="a9">
    <w:name w:val="Цветовое выделение"/>
    <w:rsid w:val="0093421C"/>
    <w:rPr>
      <w:b/>
      <w:bCs/>
      <w:color w:val="000080"/>
    </w:rPr>
  </w:style>
  <w:style w:type="paragraph" w:styleId="aa">
    <w:name w:val="footer"/>
    <w:basedOn w:val="a"/>
    <w:link w:val="ab"/>
    <w:rsid w:val="0093421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3421C"/>
    <w:rPr>
      <w:rFonts w:ascii="Times New Roman" w:eastAsia="Times New Roman" w:hAnsi="Times New Roman"/>
    </w:rPr>
  </w:style>
  <w:style w:type="paragraph" w:styleId="ac">
    <w:name w:val="Body Text Indent"/>
    <w:basedOn w:val="a"/>
    <w:link w:val="ad"/>
    <w:rsid w:val="0093421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с отступом Знак"/>
    <w:basedOn w:val="a0"/>
    <w:link w:val="ac"/>
    <w:rsid w:val="009342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8965.0" TargetMode="External"/><Relationship Id="rId12" Type="http://schemas.openxmlformats.org/officeDocument/2006/relationships/hyperlink" Target="garantF1://10800200.2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1060.0" TargetMode="External"/><Relationship Id="rId11" Type="http://schemas.openxmlformats.org/officeDocument/2006/relationships/hyperlink" Target="garantF1://31411060.0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СУЗДАЛЬСКОГО СЕЛЬСОВЕТА</vt:lpstr>
    </vt:vector>
  </TitlesOfParts>
  <Company>DG Win&amp;Soft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СУЗДАЛЬСКОГО СЕЛЬСОВЕТА</dc:title>
  <dc:subject/>
  <dc:creator>BEST</dc:creator>
  <cp:keywords/>
  <dc:description/>
  <cp:lastModifiedBy>Admin</cp:lastModifiedBy>
  <cp:revision>8</cp:revision>
  <cp:lastPrinted>2019-02-20T04:55:00Z</cp:lastPrinted>
  <dcterms:created xsi:type="dcterms:W3CDTF">2018-10-26T09:47:00Z</dcterms:created>
  <dcterms:modified xsi:type="dcterms:W3CDTF">2019-02-20T05:06:00Z</dcterms:modified>
</cp:coreProperties>
</file>